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6CA6" w14:textId="77777777" w:rsidR="00640543" w:rsidRPr="00640543" w:rsidRDefault="00640543">
      <w:pPr>
        <w:rPr>
          <w:b/>
        </w:rPr>
      </w:pPr>
      <w:r w:rsidRPr="00640543">
        <w:rPr>
          <w:b/>
        </w:rPr>
        <w:t>APPLICATION FOR CLASS 1, 2 OR 6 PERMITS</w:t>
      </w:r>
    </w:p>
    <w:p w14:paraId="6A826CA7" w14:textId="77777777" w:rsidR="00640543" w:rsidRDefault="0064054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91"/>
        <w:gridCol w:w="7807"/>
        <w:gridCol w:w="1854"/>
      </w:tblGrid>
      <w:tr w:rsidR="00640543" w:rsidRPr="009C3A9D" w14:paraId="6A826CA9" w14:textId="77777777" w:rsidTr="009C3A9D">
        <w:trPr>
          <w:trHeight w:val="33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826CA8" w14:textId="5B8FE25F" w:rsidR="00640543" w:rsidRPr="009C3A9D" w:rsidRDefault="00640543" w:rsidP="007909B3">
            <w:pPr>
              <w:rPr>
                <w:b/>
              </w:rPr>
            </w:pPr>
            <w:r w:rsidRPr="009C3A9D">
              <w:rPr>
                <w:b/>
              </w:rPr>
              <w:t>Choose one of the following permits</w:t>
            </w:r>
            <w:r w:rsidR="00270631">
              <w:rPr>
                <w:b/>
              </w:rPr>
              <w:t>:</w:t>
            </w:r>
          </w:p>
        </w:tc>
      </w:tr>
      <w:tr w:rsidR="00600D38" w:rsidRPr="009C3A9D" w14:paraId="6A826CAD" w14:textId="77777777" w:rsidTr="009C3A9D">
        <w:tblPrEx>
          <w:shd w:val="clear" w:color="auto" w:fill="auto"/>
        </w:tblPrEx>
        <w:tc>
          <w:tcPr>
            <w:tcW w:w="242" w:type="pct"/>
            <w:vMerge w:val="restart"/>
            <w:tcBorders>
              <w:right w:val="nil"/>
            </w:tcBorders>
            <w:shd w:val="clear" w:color="auto" w:fill="auto"/>
          </w:tcPr>
          <w:p w14:paraId="6A826CAA" w14:textId="77777777" w:rsidR="00600D38" w:rsidRPr="009C3A9D" w:rsidRDefault="00600D38" w:rsidP="009C3A9D">
            <w:pPr>
              <w:spacing w:before="60"/>
              <w:rPr>
                <w:sz w:val="22"/>
                <w:szCs w:val="22"/>
              </w:rPr>
            </w:pPr>
            <w:r w:rsidRPr="009C3A9D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4"/>
            <w:r w:rsidRPr="009C3A9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C3A9D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84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826CAB" w14:textId="2F65756B" w:rsidR="00600D38" w:rsidRPr="009C3A9D" w:rsidRDefault="00C262F3" w:rsidP="009C3A9D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 1 Permit - $5</w:t>
            </w:r>
            <w:r w:rsidR="00600D38" w:rsidRPr="009C3A9D">
              <w:rPr>
                <w:b/>
                <w:sz w:val="22"/>
                <w:szCs w:val="22"/>
              </w:rPr>
              <w:t xml:space="preserve"> fee</w:t>
            </w:r>
          </w:p>
        </w:tc>
        <w:tc>
          <w:tcPr>
            <w:tcW w:w="913" w:type="pct"/>
            <w:tcBorders>
              <w:left w:val="nil"/>
              <w:bottom w:val="nil"/>
            </w:tcBorders>
            <w:shd w:val="clear" w:color="auto" w:fill="auto"/>
          </w:tcPr>
          <w:p w14:paraId="6A826CAC" w14:textId="77777777" w:rsidR="00600D38" w:rsidRPr="009C3A9D" w:rsidRDefault="00DC08C1" w:rsidP="009C3A9D">
            <w:pPr>
              <w:spacing w:before="60"/>
              <w:rPr>
                <w:sz w:val="18"/>
                <w:szCs w:val="18"/>
              </w:rPr>
            </w:pPr>
            <w:r w:rsidRPr="009C3A9D">
              <w:rPr>
                <w:sz w:val="18"/>
                <w:szCs w:val="18"/>
              </w:rPr>
              <w:t>(</w:t>
            </w:r>
            <w:r w:rsidR="00600D38" w:rsidRPr="009C3A9D">
              <w:rPr>
                <w:sz w:val="18"/>
                <w:szCs w:val="18"/>
              </w:rPr>
              <w:t>RCW 66.20.010(1)</w:t>
            </w:r>
            <w:r w:rsidRPr="009C3A9D">
              <w:rPr>
                <w:sz w:val="18"/>
                <w:szCs w:val="18"/>
              </w:rPr>
              <w:t>)</w:t>
            </w:r>
          </w:p>
        </w:tc>
      </w:tr>
      <w:tr w:rsidR="00B86E1F" w:rsidRPr="009C3A9D" w14:paraId="6A826CB0" w14:textId="77777777" w:rsidTr="009C3A9D">
        <w:tblPrEx>
          <w:shd w:val="clear" w:color="auto" w:fill="auto"/>
        </w:tblPrEx>
        <w:tc>
          <w:tcPr>
            <w:tcW w:w="242" w:type="pct"/>
            <w:vMerge/>
            <w:tcBorders>
              <w:right w:val="nil"/>
            </w:tcBorders>
            <w:shd w:val="clear" w:color="auto" w:fill="auto"/>
          </w:tcPr>
          <w:p w14:paraId="6A826CAE" w14:textId="77777777" w:rsidR="00B86E1F" w:rsidRPr="009C3A9D" w:rsidRDefault="00B86E1F"/>
        </w:tc>
        <w:tc>
          <w:tcPr>
            <w:tcW w:w="4758" w:type="pct"/>
            <w:gridSpan w:val="2"/>
            <w:tcBorders>
              <w:top w:val="nil"/>
              <w:left w:val="nil"/>
            </w:tcBorders>
            <w:shd w:val="clear" w:color="auto" w:fill="auto"/>
          </w:tcPr>
          <w:p w14:paraId="6A826CAF" w14:textId="77777777" w:rsidR="00B86E1F" w:rsidRPr="009C3A9D" w:rsidRDefault="00B86E1F" w:rsidP="0009570A">
            <w:pPr>
              <w:rPr>
                <w:sz w:val="20"/>
                <w:szCs w:val="20"/>
              </w:rPr>
            </w:pPr>
            <w:r w:rsidRPr="009C3A9D">
              <w:rPr>
                <w:sz w:val="20"/>
                <w:szCs w:val="20"/>
              </w:rPr>
              <w:t>The Class 1 Permit allows liquor to be purchased by a physician or dentist or any person in charge of an institution such as a hospital or sanitarium or a home devoted exclusively to the care of aged people.</w:t>
            </w:r>
          </w:p>
        </w:tc>
      </w:tr>
      <w:tr w:rsidR="00600D38" w:rsidRPr="009C3A9D" w14:paraId="6A826CB2" w14:textId="77777777" w:rsidTr="00270631">
        <w:tblPrEx>
          <w:shd w:val="clear" w:color="auto" w:fill="auto"/>
        </w:tblPrEx>
        <w:trPr>
          <w:trHeight w:hRule="exact" w:val="7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A826CB1" w14:textId="77777777" w:rsidR="00600D38" w:rsidRPr="009C3A9D" w:rsidRDefault="00600D38"/>
        </w:tc>
      </w:tr>
      <w:tr w:rsidR="00600D38" w:rsidRPr="009C3A9D" w14:paraId="6A826CB6" w14:textId="77777777" w:rsidTr="009C3A9D">
        <w:tblPrEx>
          <w:shd w:val="clear" w:color="auto" w:fill="auto"/>
        </w:tblPrEx>
        <w:trPr>
          <w:trHeight w:val="285"/>
        </w:trPr>
        <w:tc>
          <w:tcPr>
            <w:tcW w:w="242" w:type="pct"/>
            <w:vMerge w:val="restart"/>
            <w:tcBorders>
              <w:right w:val="nil"/>
            </w:tcBorders>
            <w:shd w:val="clear" w:color="auto" w:fill="auto"/>
          </w:tcPr>
          <w:p w14:paraId="6A826CB3" w14:textId="77777777" w:rsidR="00600D38" w:rsidRPr="009C3A9D" w:rsidRDefault="00600D38" w:rsidP="009C3A9D">
            <w:pPr>
              <w:spacing w:before="60"/>
              <w:rPr>
                <w:sz w:val="22"/>
                <w:szCs w:val="22"/>
              </w:rPr>
            </w:pPr>
            <w:r w:rsidRPr="009C3A9D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9C3A9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C3A9D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84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826CB4" w14:textId="77777777" w:rsidR="00600D38" w:rsidRPr="009C3A9D" w:rsidRDefault="00600D38" w:rsidP="009C3A9D">
            <w:pPr>
              <w:spacing w:before="60"/>
              <w:rPr>
                <w:sz w:val="22"/>
                <w:szCs w:val="22"/>
              </w:rPr>
            </w:pPr>
            <w:r w:rsidRPr="009C3A9D">
              <w:rPr>
                <w:b/>
                <w:sz w:val="22"/>
                <w:szCs w:val="22"/>
              </w:rPr>
              <w:t xml:space="preserve">Class 2 Permit  </w:t>
            </w:r>
            <w:r w:rsidRPr="009C3A9D">
              <w:rPr>
                <w:sz w:val="18"/>
                <w:szCs w:val="18"/>
              </w:rPr>
              <w:t>(choose one of the following fees)</w:t>
            </w:r>
          </w:p>
        </w:tc>
        <w:tc>
          <w:tcPr>
            <w:tcW w:w="913" w:type="pct"/>
            <w:tcBorders>
              <w:left w:val="nil"/>
              <w:bottom w:val="nil"/>
            </w:tcBorders>
            <w:shd w:val="clear" w:color="auto" w:fill="auto"/>
          </w:tcPr>
          <w:p w14:paraId="6A826CB5" w14:textId="77777777" w:rsidR="00600D38" w:rsidRPr="009C3A9D" w:rsidRDefault="00DC08C1" w:rsidP="009C3A9D">
            <w:pPr>
              <w:spacing w:before="60"/>
              <w:rPr>
                <w:sz w:val="18"/>
                <w:szCs w:val="18"/>
              </w:rPr>
            </w:pPr>
            <w:r w:rsidRPr="009C3A9D">
              <w:rPr>
                <w:sz w:val="18"/>
                <w:szCs w:val="18"/>
              </w:rPr>
              <w:t>(</w:t>
            </w:r>
            <w:r w:rsidR="00600D38" w:rsidRPr="009C3A9D">
              <w:rPr>
                <w:sz w:val="18"/>
                <w:szCs w:val="18"/>
              </w:rPr>
              <w:t>RCW 66.20.010(2)</w:t>
            </w:r>
            <w:r w:rsidRPr="009C3A9D">
              <w:rPr>
                <w:sz w:val="18"/>
                <w:szCs w:val="18"/>
              </w:rPr>
              <w:t>)</w:t>
            </w:r>
          </w:p>
        </w:tc>
      </w:tr>
      <w:tr w:rsidR="00600D38" w:rsidRPr="009C3A9D" w14:paraId="6A826CB9" w14:textId="77777777" w:rsidTr="009C3A9D">
        <w:tblPrEx>
          <w:shd w:val="clear" w:color="auto" w:fill="auto"/>
        </w:tblPrEx>
        <w:trPr>
          <w:trHeight w:val="345"/>
        </w:trPr>
        <w:tc>
          <w:tcPr>
            <w:tcW w:w="242" w:type="pct"/>
            <w:vMerge/>
            <w:tcBorders>
              <w:bottom w:val="nil"/>
              <w:right w:val="nil"/>
            </w:tcBorders>
            <w:shd w:val="clear" w:color="auto" w:fill="auto"/>
          </w:tcPr>
          <w:p w14:paraId="6A826CB7" w14:textId="77777777" w:rsidR="00600D38" w:rsidRPr="009C3A9D" w:rsidRDefault="00600D38" w:rsidP="009C3A9D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4758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6A826CB8" w14:textId="69941D57" w:rsidR="00600D38" w:rsidRPr="009C3A9D" w:rsidRDefault="00600D38" w:rsidP="008857B8">
            <w:pPr>
              <w:spacing w:before="60"/>
              <w:rPr>
                <w:b/>
                <w:sz w:val="22"/>
                <w:szCs w:val="22"/>
              </w:rPr>
            </w:pPr>
            <w:r w:rsidRPr="009C3A9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9C3A9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C3A9D">
              <w:rPr>
                <w:sz w:val="22"/>
                <w:szCs w:val="22"/>
              </w:rPr>
              <w:fldChar w:fldCharType="end"/>
            </w:r>
            <w:bookmarkEnd w:id="2"/>
            <w:r w:rsidRPr="009C3A9D">
              <w:rPr>
                <w:sz w:val="22"/>
                <w:szCs w:val="22"/>
              </w:rPr>
              <w:t xml:space="preserve">  </w:t>
            </w:r>
            <w:r w:rsidRPr="009C3A9D">
              <w:rPr>
                <w:b/>
                <w:sz w:val="22"/>
                <w:szCs w:val="22"/>
              </w:rPr>
              <w:t>$</w:t>
            </w:r>
            <w:r w:rsidR="00C262F3">
              <w:rPr>
                <w:b/>
                <w:sz w:val="22"/>
                <w:szCs w:val="22"/>
              </w:rPr>
              <w:t>5</w:t>
            </w:r>
            <w:r w:rsidRPr="009C3A9D">
              <w:rPr>
                <w:b/>
                <w:sz w:val="22"/>
                <w:szCs w:val="22"/>
              </w:rPr>
              <w:t xml:space="preserve"> fee to purchase 5 gallons or less</w:t>
            </w:r>
            <w:r w:rsidRPr="009C3A9D">
              <w:rPr>
                <w:sz w:val="22"/>
                <w:szCs w:val="22"/>
              </w:rPr>
              <w:t xml:space="preserve">   </w:t>
            </w:r>
            <w:r w:rsidRPr="009C3A9D">
              <w:rPr>
                <w:b/>
                <w:sz w:val="22"/>
                <w:szCs w:val="22"/>
              </w:rPr>
              <w:t>or</w:t>
            </w:r>
            <w:r w:rsidRPr="009C3A9D">
              <w:rPr>
                <w:sz w:val="22"/>
                <w:szCs w:val="22"/>
              </w:rPr>
              <w:t xml:space="preserve">   </w:t>
            </w:r>
            <w:r w:rsidRPr="009C3A9D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9C3A9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C3A9D">
              <w:rPr>
                <w:sz w:val="22"/>
                <w:szCs w:val="22"/>
              </w:rPr>
              <w:fldChar w:fldCharType="end"/>
            </w:r>
            <w:bookmarkEnd w:id="3"/>
            <w:r w:rsidRPr="009C3A9D">
              <w:rPr>
                <w:sz w:val="22"/>
                <w:szCs w:val="22"/>
              </w:rPr>
              <w:t xml:space="preserve"> </w:t>
            </w:r>
            <w:r w:rsidRPr="009C3A9D">
              <w:rPr>
                <w:b/>
                <w:sz w:val="22"/>
                <w:szCs w:val="22"/>
              </w:rPr>
              <w:t>$1</w:t>
            </w:r>
            <w:r w:rsidR="00C262F3">
              <w:rPr>
                <w:b/>
                <w:sz w:val="22"/>
                <w:szCs w:val="22"/>
              </w:rPr>
              <w:t>0</w:t>
            </w:r>
            <w:r w:rsidRPr="009C3A9D">
              <w:rPr>
                <w:b/>
                <w:sz w:val="22"/>
                <w:szCs w:val="22"/>
              </w:rPr>
              <w:t xml:space="preserve"> fee to purchase over 5 gallons</w:t>
            </w:r>
          </w:p>
        </w:tc>
      </w:tr>
      <w:tr w:rsidR="0009570A" w:rsidRPr="009C3A9D" w14:paraId="6A826CBC" w14:textId="77777777" w:rsidTr="009C3A9D">
        <w:tblPrEx>
          <w:shd w:val="clear" w:color="auto" w:fill="auto"/>
        </w:tblPrEx>
        <w:tc>
          <w:tcPr>
            <w:tcW w:w="242" w:type="pct"/>
            <w:tcBorders>
              <w:top w:val="nil"/>
              <w:right w:val="nil"/>
            </w:tcBorders>
            <w:shd w:val="clear" w:color="auto" w:fill="auto"/>
          </w:tcPr>
          <w:p w14:paraId="6A826CBA" w14:textId="77777777" w:rsidR="0009570A" w:rsidRPr="009C3A9D" w:rsidRDefault="0009570A"/>
        </w:tc>
        <w:tc>
          <w:tcPr>
            <w:tcW w:w="4758" w:type="pct"/>
            <w:gridSpan w:val="2"/>
            <w:tcBorders>
              <w:top w:val="nil"/>
              <w:left w:val="nil"/>
            </w:tcBorders>
            <w:shd w:val="clear" w:color="auto" w:fill="auto"/>
          </w:tcPr>
          <w:p w14:paraId="6A826CBB" w14:textId="77777777" w:rsidR="000A162C" w:rsidRPr="009C3A9D" w:rsidRDefault="000A162C" w:rsidP="009C3A9D">
            <w:pPr>
              <w:spacing w:before="60"/>
              <w:rPr>
                <w:sz w:val="20"/>
                <w:szCs w:val="20"/>
              </w:rPr>
            </w:pPr>
            <w:r w:rsidRPr="009C3A9D">
              <w:rPr>
                <w:sz w:val="20"/>
                <w:szCs w:val="20"/>
              </w:rPr>
              <w:t>The Class 2 Permit allows liquor to be purchased by a person engaged in a mechanical or manufacturing business, or in scientific pursuits requiring alcohol. The use of alcohol for beverage purposes is prohibited.</w:t>
            </w:r>
            <w:r w:rsidR="00C243FC" w:rsidRPr="009C3A9D">
              <w:rPr>
                <w:sz w:val="20"/>
                <w:szCs w:val="20"/>
              </w:rPr>
              <w:t xml:space="preserve"> </w:t>
            </w:r>
            <w:r w:rsidRPr="009C3A9D">
              <w:rPr>
                <w:sz w:val="20"/>
                <w:szCs w:val="20"/>
              </w:rPr>
              <w:t xml:space="preserve">There is no fee for city, county, state or federal institutions </w:t>
            </w:r>
            <w:r w:rsidR="00331FCD" w:rsidRPr="009C3A9D">
              <w:rPr>
                <w:sz w:val="20"/>
                <w:szCs w:val="20"/>
              </w:rPr>
              <w:t>or</w:t>
            </w:r>
            <w:r w:rsidRPr="009C3A9D">
              <w:rPr>
                <w:sz w:val="20"/>
                <w:szCs w:val="20"/>
              </w:rPr>
              <w:t xml:space="preserve"> accredited education institutions.</w:t>
            </w:r>
          </w:p>
        </w:tc>
      </w:tr>
      <w:tr w:rsidR="00B86E1F" w:rsidRPr="009C3A9D" w14:paraId="6A826CBE" w14:textId="77777777" w:rsidTr="00270631">
        <w:tblPrEx>
          <w:shd w:val="clear" w:color="auto" w:fill="auto"/>
        </w:tblPrEx>
        <w:trPr>
          <w:trHeight w:hRule="exact" w:val="7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A826CBD" w14:textId="77777777" w:rsidR="00B86E1F" w:rsidRPr="009C3A9D" w:rsidRDefault="00B86E1F"/>
        </w:tc>
      </w:tr>
      <w:tr w:rsidR="00600D38" w:rsidRPr="009C3A9D" w14:paraId="6A826CC2" w14:textId="77777777" w:rsidTr="009C3A9D">
        <w:tblPrEx>
          <w:shd w:val="clear" w:color="auto" w:fill="auto"/>
        </w:tblPrEx>
        <w:tc>
          <w:tcPr>
            <w:tcW w:w="242" w:type="pct"/>
            <w:tcBorders>
              <w:bottom w:val="nil"/>
              <w:right w:val="nil"/>
            </w:tcBorders>
            <w:shd w:val="clear" w:color="auto" w:fill="auto"/>
          </w:tcPr>
          <w:p w14:paraId="6A826CBF" w14:textId="77777777" w:rsidR="00600D38" w:rsidRPr="009C3A9D" w:rsidRDefault="00600D38" w:rsidP="009C3A9D">
            <w:pPr>
              <w:spacing w:before="60"/>
              <w:rPr>
                <w:sz w:val="22"/>
                <w:szCs w:val="22"/>
              </w:rPr>
            </w:pPr>
            <w:r w:rsidRPr="009C3A9D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9C3A9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C3A9D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84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826CC0" w14:textId="32AAE0DF" w:rsidR="00600D38" w:rsidRPr="009C3A9D" w:rsidRDefault="00600D38" w:rsidP="008857B8">
            <w:pPr>
              <w:spacing w:before="60"/>
              <w:rPr>
                <w:b/>
                <w:sz w:val="22"/>
                <w:szCs w:val="22"/>
              </w:rPr>
            </w:pPr>
            <w:r w:rsidRPr="009C3A9D">
              <w:rPr>
                <w:b/>
                <w:sz w:val="22"/>
                <w:szCs w:val="22"/>
              </w:rPr>
              <w:t>Class 6 Permit - $</w:t>
            </w:r>
            <w:r w:rsidR="00C262F3">
              <w:rPr>
                <w:b/>
                <w:sz w:val="22"/>
                <w:szCs w:val="22"/>
              </w:rPr>
              <w:t>5</w:t>
            </w:r>
            <w:r w:rsidRPr="009C3A9D">
              <w:rPr>
                <w:b/>
                <w:sz w:val="22"/>
                <w:szCs w:val="22"/>
              </w:rPr>
              <w:t xml:space="preserve"> fee</w:t>
            </w:r>
          </w:p>
        </w:tc>
        <w:tc>
          <w:tcPr>
            <w:tcW w:w="913" w:type="pct"/>
            <w:tcBorders>
              <w:left w:val="nil"/>
              <w:bottom w:val="nil"/>
            </w:tcBorders>
            <w:shd w:val="clear" w:color="auto" w:fill="auto"/>
          </w:tcPr>
          <w:p w14:paraId="6A826CC1" w14:textId="77777777" w:rsidR="00600D38" w:rsidRPr="009C3A9D" w:rsidRDefault="00DC08C1" w:rsidP="009C3A9D">
            <w:pPr>
              <w:spacing w:before="60"/>
              <w:rPr>
                <w:sz w:val="18"/>
                <w:szCs w:val="18"/>
              </w:rPr>
            </w:pPr>
            <w:r w:rsidRPr="009C3A9D">
              <w:rPr>
                <w:sz w:val="18"/>
                <w:szCs w:val="18"/>
              </w:rPr>
              <w:t>(</w:t>
            </w:r>
            <w:r w:rsidR="00600D38" w:rsidRPr="009C3A9D">
              <w:rPr>
                <w:sz w:val="18"/>
                <w:szCs w:val="18"/>
              </w:rPr>
              <w:t>RCW 66.20.010(6)</w:t>
            </w:r>
            <w:r w:rsidRPr="009C3A9D">
              <w:rPr>
                <w:sz w:val="18"/>
                <w:szCs w:val="18"/>
              </w:rPr>
              <w:t>)</w:t>
            </w:r>
          </w:p>
        </w:tc>
      </w:tr>
      <w:tr w:rsidR="00600D38" w:rsidRPr="009C3A9D" w14:paraId="6A826CC5" w14:textId="77777777" w:rsidTr="009C3A9D">
        <w:tblPrEx>
          <w:shd w:val="clear" w:color="auto" w:fill="auto"/>
        </w:tblPrEx>
        <w:tc>
          <w:tcPr>
            <w:tcW w:w="242" w:type="pct"/>
            <w:tcBorders>
              <w:top w:val="nil"/>
              <w:right w:val="nil"/>
            </w:tcBorders>
            <w:shd w:val="clear" w:color="auto" w:fill="auto"/>
          </w:tcPr>
          <w:p w14:paraId="6A826CC3" w14:textId="77777777" w:rsidR="00600D38" w:rsidRPr="009C3A9D" w:rsidRDefault="00600D38"/>
        </w:tc>
        <w:tc>
          <w:tcPr>
            <w:tcW w:w="4758" w:type="pct"/>
            <w:gridSpan w:val="2"/>
            <w:tcBorders>
              <w:top w:val="nil"/>
              <w:left w:val="nil"/>
            </w:tcBorders>
            <w:shd w:val="clear" w:color="auto" w:fill="auto"/>
          </w:tcPr>
          <w:p w14:paraId="6A826CC4" w14:textId="77777777" w:rsidR="00600D38" w:rsidRPr="009C3A9D" w:rsidRDefault="00600D38">
            <w:pPr>
              <w:rPr>
                <w:sz w:val="20"/>
                <w:szCs w:val="20"/>
              </w:rPr>
            </w:pPr>
            <w:r w:rsidRPr="009C3A9D">
              <w:rPr>
                <w:sz w:val="20"/>
                <w:szCs w:val="20"/>
              </w:rPr>
              <w:t xml:space="preserve">The Class 6 Permit allows liquor to be purchased at retail by a person operating a drug store and who then sells the liquor on the prescription of a physician. </w:t>
            </w:r>
          </w:p>
        </w:tc>
      </w:tr>
    </w:tbl>
    <w:p w14:paraId="6A826CC6" w14:textId="77777777" w:rsidR="00640543" w:rsidRDefault="0064054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9774"/>
      </w:tblGrid>
      <w:tr w:rsidR="002D019C" w:rsidRPr="009C3A9D" w14:paraId="6A826CC8" w14:textId="77777777" w:rsidTr="009C3A9D">
        <w:trPr>
          <w:trHeight w:hRule="exact" w:val="331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6A826CC7" w14:textId="77777777" w:rsidR="002D019C" w:rsidRPr="009C3A9D" w:rsidRDefault="002D019C" w:rsidP="00E1511D">
            <w:pPr>
              <w:rPr>
                <w:b/>
              </w:rPr>
            </w:pPr>
            <w:r w:rsidRPr="009C3A9D">
              <w:rPr>
                <w:b/>
              </w:rPr>
              <w:t>Permit Processing Information</w:t>
            </w:r>
          </w:p>
        </w:tc>
      </w:tr>
      <w:tr w:rsidR="002D019C" w:rsidRPr="009C3A9D" w14:paraId="6A826CCB" w14:textId="77777777" w:rsidTr="009C3A9D">
        <w:tc>
          <w:tcPr>
            <w:tcW w:w="186" w:type="pct"/>
            <w:tcBorders>
              <w:bottom w:val="nil"/>
              <w:right w:val="nil"/>
            </w:tcBorders>
            <w:shd w:val="clear" w:color="auto" w:fill="F2F2F2"/>
          </w:tcPr>
          <w:p w14:paraId="6A826CC9" w14:textId="77777777" w:rsidR="002D019C" w:rsidRPr="009C3A9D" w:rsidRDefault="002D019C" w:rsidP="009C3A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814" w:type="pct"/>
            <w:tcBorders>
              <w:left w:val="nil"/>
              <w:bottom w:val="nil"/>
            </w:tcBorders>
            <w:shd w:val="clear" w:color="auto" w:fill="F2F2F2"/>
            <w:vAlign w:val="bottom"/>
          </w:tcPr>
          <w:p w14:paraId="6A826CCA" w14:textId="77777777" w:rsidR="002D019C" w:rsidRPr="009C3A9D" w:rsidRDefault="002D019C" w:rsidP="00C243FC">
            <w:pPr>
              <w:rPr>
                <w:sz w:val="22"/>
                <w:szCs w:val="22"/>
              </w:rPr>
            </w:pPr>
            <w:r w:rsidRPr="009C3A9D">
              <w:rPr>
                <w:sz w:val="22"/>
                <w:szCs w:val="22"/>
              </w:rPr>
              <w:t>Please make your check payable to WSLCB. The Class 1, 2 and 6 Permits expire June 30</w:t>
            </w:r>
            <w:r w:rsidRPr="009C3A9D">
              <w:rPr>
                <w:sz w:val="22"/>
                <w:szCs w:val="22"/>
                <w:vertAlign w:val="superscript"/>
              </w:rPr>
              <w:t>th</w:t>
            </w:r>
            <w:r w:rsidRPr="009C3A9D">
              <w:rPr>
                <w:sz w:val="22"/>
                <w:szCs w:val="22"/>
              </w:rPr>
              <w:t xml:space="preserve"> of each year. Renewal notices are mailed approximately 4-6 weeks before the expiration date.</w:t>
            </w:r>
          </w:p>
        </w:tc>
      </w:tr>
      <w:tr w:rsidR="002D019C" w:rsidRPr="009C3A9D" w14:paraId="6A826CCE" w14:textId="77777777" w:rsidTr="009C3A9D">
        <w:trPr>
          <w:trHeight w:val="360"/>
        </w:trPr>
        <w:tc>
          <w:tcPr>
            <w:tcW w:w="186" w:type="pct"/>
            <w:tcBorders>
              <w:top w:val="nil"/>
              <w:bottom w:val="nil"/>
              <w:right w:val="nil"/>
            </w:tcBorders>
            <w:shd w:val="clear" w:color="auto" w:fill="F2F2F2"/>
            <w:vAlign w:val="bottom"/>
          </w:tcPr>
          <w:p w14:paraId="6A826CCC" w14:textId="77777777" w:rsidR="002D019C" w:rsidRPr="009C3A9D" w:rsidRDefault="002D019C" w:rsidP="009C3A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814" w:type="pct"/>
            <w:tcBorders>
              <w:top w:val="nil"/>
              <w:left w:val="nil"/>
              <w:bottom w:val="nil"/>
            </w:tcBorders>
            <w:shd w:val="clear" w:color="auto" w:fill="F2F2F2"/>
            <w:vAlign w:val="bottom"/>
          </w:tcPr>
          <w:p w14:paraId="6A826CCD" w14:textId="77777777" w:rsidR="002D019C" w:rsidRPr="009C3A9D" w:rsidRDefault="002D019C" w:rsidP="00C243FC">
            <w:pPr>
              <w:rPr>
                <w:sz w:val="22"/>
                <w:szCs w:val="22"/>
              </w:rPr>
            </w:pPr>
            <w:r w:rsidRPr="009C3A9D">
              <w:rPr>
                <w:sz w:val="22"/>
                <w:szCs w:val="22"/>
              </w:rPr>
              <w:t>Mail your completed application and check to the above address.</w:t>
            </w:r>
          </w:p>
        </w:tc>
      </w:tr>
      <w:tr w:rsidR="002D019C" w:rsidRPr="009C3A9D" w14:paraId="6A826CD1" w14:textId="77777777" w:rsidTr="009C3A9D">
        <w:trPr>
          <w:trHeight w:val="360"/>
        </w:trPr>
        <w:tc>
          <w:tcPr>
            <w:tcW w:w="186" w:type="pct"/>
            <w:tcBorders>
              <w:top w:val="nil"/>
              <w:bottom w:val="nil"/>
              <w:right w:val="nil"/>
            </w:tcBorders>
            <w:shd w:val="clear" w:color="auto" w:fill="F2F2F2"/>
            <w:vAlign w:val="bottom"/>
          </w:tcPr>
          <w:p w14:paraId="6A826CCF" w14:textId="77777777" w:rsidR="002D019C" w:rsidRPr="009C3A9D" w:rsidRDefault="002D019C" w:rsidP="009C3A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814" w:type="pct"/>
            <w:tcBorders>
              <w:top w:val="nil"/>
              <w:left w:val="nil"/>
              <w:bottom w:val="nil"/>
            </w:tcBorders>
            <w:shd w:val="clear" w:color="auto" w:fill="F2F2F2"/>
            <w:vAlign w:val="bottom"/>
          </w:tcPr>
          <w:p w14:paraId="6A826CD0" w14:textId="77777777" w:rsidR="002D019C" w:rsidRPr="009C3A9D" w:rsidRDefault="002D019C" w:rsidP="00C243FC">
            <w:pPr>
              <w:rPr>
                <w:sz w:val="22"/>
                <w:szCs w:val="22"/>
              </w:rPr>
            </w:pPr>
            <w:r w:rsidRPr="009C3A9D">
              <w:rPr>
                <w:sz w:val="22"/>
                <w:szCs w:val="22"/>
              </w:rPr>
              <w:t>Allow 7-14 business days for processing. Your permit will be mailed to you.</w:t>
            </w:r>
          </w:p>
        </w:tc>
      </w:tr>
      <w:tr w:rsidR="002D019C" w:rsidRPr="009C3A9D" w14:paraId="6A826CD4" w14:textId="77777777" w:rsidTr="009C3A9D">
        <w:trPr>
          <w:trHeight w:val="360"/>
        </w:trPr>
        <w:tc>
          <w:tcPr>
            <w:tcW w:w="186" w:type="pct"/>
            <w:tcBorders>
              <w:top w:val="nil"/>
              <w:right w:val="nil"/>
            </w:tcBorders>
            <w:shd w:val="clear" w:color="auto" w:fill="F2F2F2"/>
            <w:vAlign w:val="bottom"/>
          </w:tcPr>
          <w:p w14:paraId="6A826CD2" w14:textId="77777777" w:rsidR="002D019C" w:rsidRPr="009C3A9D" w:rsidRDefault="002D019C" w:rsidP="009C3A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814" w:type="pct"/>
            <w:tcBorders>
              <w:top w:val="nil"/>
              <w:left w:val="nil"/>
            </w:tcBorders>
            <w:shd w:val="clear" w:color="auto" w:fill="F2F2F2"/>
            <w:vAlign w:val="bottom"/>
          </w:tcPr>
          <w:p w14:paraId="6A826CD3" w14:textId="77777777" w:rsidR="002D019C" w:rsidRPr="009C3A9D" w:rsidRDefault="002D019C" w:rsidP="00CD6805">
            <w:pPr>
              <w:rPr>
                <w:sz w:val="22"/>
                <w:szCs w:val="22"/>
              </w:rPr>
            </w:pPr>
            <w:r w:rsidRPr="009C3A9D">
              <w:rPr>
                <w:sz w:val="22"/>
                <w:szCs w:val="22"/>
              </w:rPr>
              <w:t>If you have questions, please call Customer Service at 360-664-16</w:t>
            </w:r>
            <w:r w:rsidR="00CD6805">
              <w:rPr>
                <w:sz w:val="22"/>
                <w:szCs w:val="22"/>
              </w:rPr>
              <w:t>00</w:t>
            </w:r>
            <w:r w:rsidRPr="009C3A9D">
              <w:rPr>
                <w:sz w:val="22"/>
                <w:szCs w:val="22"/>
              </w:rPr>
              <w:t>.</w:t>
            </w:r>
          </w:p>
        </w:tc>
      </w:tr>
    </w:tbl>
    <w:p w14:paraId="6A826CD5" w14:textId="77777777" w:rsidR="00640543" w:rsidRDefault="00640543"/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9"/>
        <w:gridCol w:w="729"/>
        <w:gridCol w:w="450"/>
        <w:gridCol w:w="3869"/>
      </w:tblGrid>
      <w:tr w:rsidR="00271519" w:rsidRPr="009C3A9D" w14:paraId="6A826CD7" w14:textId="77777777" w:rsidTr="00270631">
        <w:trPr>
          <w:trHeight w:hRule="exact" w:val="331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6A826CD6" w14:textId="77777777" w:rsidR="00271519" w:rsidRPr="009C3A9D" w:rsidRDefault="00271519" w:rsidP="00271519">
            <w:pPr>
              <w:rPr>
                <w:b/>
              </w:rPr>
            </w:pPr>
            <w:r w:rsidRPr="009C3A9D">
              <w:rPr>
                <w:b/>
              </w:rPr>
              <w:t>Applicant Information</w:t>
            </w:r>
          </w:p>
        </w:tc>
      </w:tr>
      <w:tr w:rsidR="00270631" w:rsidRPr="009C3A9D" w14:paraId="6A826CDD" w14:textId="77777777" w:rsidTr="00270631">
        <w:trPr>
          <w:trHeight w:val="432"/>
        </w:trPr>
        <w:tc>
          <w:tcPr>
            <w:tcW w:w="308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26CD8" w14:textId="77777777" w:rsidR="00270631" w:rsidRPr="009C3A9D" w:rsidRDefault="00270631" w:rsidP="00270631">
            <w:pPr>
              <w:rPr>
                <w:sz w:val="22"/>
                <w:szCs w:val="22"/>
              </w:rPr>
            </w:pPr>
            <w:r w:rsidRPr="009C3A9D">
              <w:rPr>
                <w:sz w:val="22"/>
                <w:szCs w:val="22"/>
              </w:rPr>
              <w:t>Business name:</w:t>
            </w:r>
          </w:p>
          <w:p w14:paraId="6A826CD9" w14:textId="0B132A5D" w:rsidR="00270631" w:rsidRPr="009C3A9D" w:rsidRDefault="00270631" w:rsidP="00270631">
            <w:pPr>
              <w:rPr>
                <w:sz w:val="22"/>
                <w:szCs w:val="22"/>
              </w:rPr>
            </w:pPr>
            <w:r w:rsidRPr="00270631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70631">
              <w:instrText xml:space="preserve"> FORMTEXT </w:instrText>
            </w:r>
            <w:r w:rsidRPr="00270631">
              <w:fldChar w:fldCharType="separate"/>
            </w:r>
            <w:r w:rsidRPr="00270631">
              <w:rPr>
                <w:noProof/>
              </w:rPr>
              <w:t> </w:t>
            </w:r>
            <w:r w:rsidRPr="00270631">
              <w:rPr>
                <w:noProof/>
              </w:rPr>
              <w:t> </w:t>
            </w:r>
            <w:r w:rsidRPr="00270631">
              <w:rPr>
                <w:noProof/>
              </w:rPr>
              <w:t> </w:t>
            </w:r>
            <w:r w:rsidRPr="00270631">
              <w:rPr>
                <w:noProof/>
              </w:rPr>
              <w:t> </w:t>
            </w:r>
            <w:r w:rsidRPr="00270631">
              <w:rPr>
                <w:noProof/>
              </w:rPr>
              <w:t> </w:t>
            </w:r>
            <w:r w:rsidRPr="00270631">
              <w:fldChar w:fldCharType="end"/>
            </w:r>
          </w:p>
        </w:tc>
        <w:tc>
          <w:tcPr>
            <w:tcW w:w="19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826CDB" w14:textId="77777777" w:rsidR="00270631" w:rsidRPr="009C3A9D" w:rsidRDefault="00270631" w:rsidP="00270631">
            <w:pPr>
              <w:rPr>
                <w:sz w:val="22"/>
                <w:szCs w:val="22"/>
              </w:rPr>
            </w:pPr>
            <w:r w:rsidRPr="009C3A9D">
              <w:rPr>
                <w:sz w:val="22"/>
                <w:szCs w:val="22"/>
              </w:rPr>
              <w:t>Phone:</w:t>
            </w:r>
          </w:p>
          <w:p w14:paraId="6A826CDC" w14:textId="77777777" w:rsidR="00270631" w:rsidRPr="009C3A9D" w:rsidRDefault="00270631" w:rsidP="00270631">
            <w:pPr>
              <w:rPr>
                <w:sz w:val="22"/>
                <w:szCs w:val="22"/>
              </w:rPr>
            </w:pPr>
            <w:r w:rsidRPr="009C3A9D">
              <w:rPr>
                <w:sz w:val="22"/>
                <w:szCs w:val="22"/>
              </w:rPr>
              <w:t>(</w:t>
            </w:r>
            <w:r w:rsidRPr="009C3A9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9C3A9D">
              <w:rPr>
                <w:sz w:val="22"/>
                <w:szCs w:val="22"/>
              </w:rPr>
              <w:instrText xml:space="preserve"> FORMTEXT </w:instrText>
            </w:r>
            <w:r w:rsidRPr="009C3A9D">
              <w:rPr>
                <w:sz w:val="22"/>
                <w:szCs w:val="22"/>
              </w:rPr>
            </w:r>
            <w:r w:rsidRPr="009C3A9D">
              <w:rPr>
                <w:sz w:val="22"/>
                <w:szCs w:val="22"/>
              </w:rPr>
              <w:fldChar w:fldCharType="separate"/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sz w:val="22"/>
                <w:szCs w:val="22"/>
              </w:rPr>
              <w:fldChar w:fldCharType="end"/>
            </w:r>
            <w:bookmarkEnd w:id="5"/>
            <w:r w:rsidRPr="009C3A9D">
              <w:rPr>
                <w:sz w:val="22"/>
                <w:szCs w:val="22"/>
              </w:rPr>
              <w:t>) -</w:t>
            </w:r>
            <w:r w:rsidRPr="009C3A9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9C3A9D">
              <w:rPr>
                <w:sz w:val="22"/>
                <w:szCs w:val="22"/>
              </w:rPr>
              <w:instrText xml:space="preserve"> FORMTEXT </w:instrText>
            </w:r>
            <w:r w:rsidRPr="009C3A9D">
              <w:rPr>
                <w:sz w:val="22"/>
                <w:szCs w:val="22"/>
              </w:rPr>
            </w:r>
            <w:r w:rsidRPr="009C3A9D">
              <w:rPr>
                <w:sz w:val="22"/>
                <w:szCs w:val="22"/>
              </w:rPr>
              <w:fldChar w:fldCharType="separate"/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sz w:val="22"/>
                <w:szCs w:val="22"/>
              </w:rPr>
              <w:fldChar w:fldCharType="end"/>
            </w:r>
            <w:bookmarkEnd w:id="6"/>
            <w:r w:rsidRPr="009C3A9D">
              <w:rPr>
                <w:sz w:val="22"/>
                <w:szCs w:val="22"/>
              </w:rPr>
              <w:t xml:space="preserve"> - </w:t>
            </w:r>
            <w:r w:rsidRPr="009C3A9D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9C3A9D">
              <w:rPr>
                <w:sz w:val="22"/>
                <w:szCs w:val="22"/>
              </w:rPr>
              <w:instrText xml:space="preserve"> FORMTEXT </w:instrText>
            </w:r>
            <w:r w:rsidRPr="009C3A9D">
              <w:rPr>
                <w:sz w:val="22"/>
                <w:szCs w:val="22"/>
              </w:rPr>
            </w:r>
            <w:r w:rsidRPr="009C3A9D">
              <w:rPr>
                <w:sz w:val="22"/>
                <w:szCs w:val="22"/>
              </w:rPr>
              <w:fldChar w:fldCharType="separate"/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270631" w:rsidRPr="009C3A9D" w14:paraId="4178B549" w14:textId="77777777" w:rsidTr="00270631">
        <w:trPr>
          <w:trHeight w:val="432"/>
        </w:trPr>
        <w:tc>
          <w:tcPr>
            <w:tcW w:w="2500" w:type="pct"/>
            <w:shd w:val="clear" w:color="auto" w:fill="auto"/>
            <w:vAlign w:val="center"/>
          </w:tcPr>
          <w:p w14:paraId="76FEE387" w14:textId="77777777" w:rsidR="00270631" w:rsidRDefault="00270631" w:rsidP="00270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UBI/EIN number</w:t>
            </w:r>
            <w:r>
              <w:rPr>
                <w:sz w:val="22"/>
                <w:szCs w:val="22"/>
              </w:rPr>
              <w:t xml:space="preserve"> (if applicable)</w:t>
            </w:r>
            <w:r>
              <w:rPr>
                <w:sz w:val="22"/>
                <w:szCs w:val="22"/>
              </w:rPr>
              <w:t>:</w:t>
            </w:r>
          </w:p>
          <w:p w14:paraId="7F470DA9" w14:textId="2B6BAC8D" w:rsidR="00270631" w:rsidRDefault="00270631" w:rsidP="00270631">
            <w:pPr>
              <w:rPr>
                <w:sz w:val="22"/>
                <w:szCs w:val="22"/>
              </w:rPr>
            </w:pPr>
            <w:r w:rsidRPr="009F3DC8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3DC8">
              <w:instrText xml:space="preserve"> FORMTEXT </w:instrText>
            </w:r>
            <w:r w:rsidRPr="009F3DC8">
              <w:fldChar w:fldCharType="separate"/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5694174" w14:textId="1200F7C7" w:rsidR="00270631" w:rsidRDefault="00270631" w:rsidP="00270631">
            <w:pPr>
              <w:rPr>
                <w:sz w:val="22"/>
                <w:szCs w:val="22"/>
              </w:rPr>
            </w:pPr>
            <w:r w:rsidRPr="009C3A9D">
              <w:rPr>
                <w:sz w:val="22"/>
                <w:szCs w:val="22"/>
              </w:rPr>
              <w:t>Type of business:</w:t>
            </w:r>
          </w:p>
          <w:p w14:paraId="02B3A976" w14:textId="551017AE" w:rsidR="00270631" w:rsidRPr="009C3A9D" w:rsidRDefault="00270631" w:rsidP="00270631">
            <w:pPr>
              <w:rPr>
                <w:sz w:val="22"/>
                <w:szCs w:val="22"/>
              </w:rPr>
            </w:pPr>
            <w:r w:rsidRPr="009C3A9D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C3A9D">
              <w:rPr>
                <w:sz w:val="22"/>
                <w:szCs w:val="22"/>
              </w:rPr>
              <w:instrText xml:space="preserve"> FORMTEXT </w:instrText>
            </w:r>
            <w:r w:rsidRPr="009C3A9D">
              <w:rPr>
                <w:sz w:val="22"/>
                <w:szCs w:val="22"/>
              </w:rPr>
            </w:r>
            <w:r w:rsidRPr="009C3A9D">
              <w:rPr>
                <w:sz w:val="22"/>
                <w:szCs w:val="22"/>
              </w:rPr>
              <w:fldChar w:fldCharType="separate"/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331FCD" w:rsidRPr="009C3A9D" w14:paraId="6A826CE0" w14:textId="77777777" w:rsidTr="00270631">
        <w:trPr>
          <w:trHeight w:val="432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826CDE" w14:textId="5BC92BC8" w:rsidR="00331FCD" w:rsidRPr="009C3A9D" w:rsidRDefault="00331FCD" w:rsidP="00270631">
            <w:pPr>
              <w:rPr>
                <w:sz w:val="18"/>
                <w:szCs w:val="18"/>
              </w:rPr>
            </w:pPr>
            <w:r w:rsidRPr="009C3A9D">
              <w:rPr>
                <w:sz w:val="22"/>
                <w:szCs w:val="22"/>
              </w:rPr>
              <w:t xml:space="preserve">Business address </w:t>
            </w:r>
            <w:r w:rsidRPr="009C3A9D">
              <w:rPr>
                <w:sz w:val="18"/>
                <w:szCs w:val="18"/>
              </w:rPr>
              <w:t>(Street or Route, City, State, Zip Code)</w:t>
            </w:r>
            <w:r w:rsidR="00270631">
              <w:rPr>
                <w:sz w:val="18"/>
                <w:szCs w:val="18"/>
              </w:rPr>
              <w:t>:</w:t>
            </w:r>
          </w:p>
          <w:p w14:paraId="6A826CDF" w14:textId="77777777" w:rsidR="00331FCD" w:rsidRPr="009C3A9D" w:rsidRDefault="00331FCD" w:rsidP="00270631">
            <w:pPr>
              <w:rPr>
                <w:sz w:val="22"/>
                <w:szCs w:val="22"/>
              </w:rPr>
            </w:pPr>
            <w:r w:rsidRPr="009C3A9D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9C3A9D">
              <w:rPr>
                <w:sz w:val="18"/>
                <w:szCs w:val="18"/>
              </w:rPr>
              <w:instrText xml:space="preserve"> FORMTEXT </w:instrText>
            </w:r>
            <w:r w:rsidRPr="009C3A9D">
              <w:rPr>
                <w:sz w:val="18"/>
                <w:szCs w:val="18"/>
              </w:rPr>
            </w:r>
            <w:r w:rsidRPr="009C3A9D">
              <w:rPr>
                <w:sz w:val="18"/>
                <w:szCs w:val="18"/>
              </w:rPr>
              <w:fldChar w:fldCharType="separate"/>
            </w:r>
            <w:r w:rsidRPr="009C3A9D">
              <w:rPr>
                <w:noProof/>
                <w:sz w:val="18"/>
                <w:szCs w:val="18"/>
              </w:rPr>
              <w:t> </w:t>
            </w:r>
            <w:r w:rsidRPr="009C3A9D">
              <w:rPr>
                <w:noProof/>
                <w:sz w:val="18"/>
                <w:szCs w:val="18"/>
              </w:rPr>
              <w:t> </w:t>
            </w:r>
            <w:r w:rsidRPr="009C3A9D">
              <w:rPr>
                <w:noProof/>
                <w:sz w:val="18"/>
                <w:szCs w:val="18"/>
              </w:rPr>
              <w:t> </w:t>
            </w:r>
            <w:r w:rsidRPr="009C3A9D">
              <w:rPr>
                <w:noProof/>
                <w:sz w:val="18"/>
                <w:szCs w:val="18"/>
              </w:rPr>
              <w:t> </w:t>
            </w:r>
            <w:r w:rsidRPr="009C3A9D">
              <w:rPr>
                <w:noProof/>
                <w:sz w:val="18"/>
                <w:szCs w:val="18"/>
              </w:rPr>
              <w:t> </w:t>
            </w:r>
            <w:r w:rsidRPr="009C3A9D"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B86E1F" w:rsidRPr="009C3A9D" w14:paraId="6A826CE2" w14:textId="77777777" w:rsidTr="00270631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826CE1" w14:textId="77777777" w:rsidR="00B86E1F" w:rsidRPr="009C3A9D" w:rsidRDefault="00B86E1F" w:rsidP="00270631">
            <w:pPr>
              <w:rPr>
                <w:sz w:val="22"/>
                <w:szCs w:val="22"/>
              </w:rPr>
            </w:pPr>
            <w:r w:rsidRPr="009C3A9D">
              <w:rPr>
                <w:sz w:val="22"/>
                <w:szCs w:val="22"/>
              </w:rPr>
              <w:t xml:space="preserve">Mailing </w:t>
            </w:r>
            <w:r w:rsidR="0071239F" w:rsidRPr="009C3A9D">
              <w:rPr>
                <w:sz w:val="22"/>
                <w:szCs w:val="22"/>
              </w:rPr>
              <w:t>a</w:t>
            </w:r>
            <w:r w:rsidRPr="009C3A9D">
              <w:rPr>
                <w:sz w:val="22"/>
                <w:szCs w:val="22"/>
              </w:rPr>
              <w:t xml:space="preserve">ddress </w:t>
            </w:r>
            <w:r w:rsidRPr="009C3A9D">
              <w:rPr>
                <w:sz w:val="18"/>
                <w:szCs w:val="18"/>
              </w:rPr>
              <w:t>(if different from above)</w:t>
            </w:r>
            <w:r w:rsidR="004240C0" w:rsidRPr="009C3A9D">
              <w:rPr>
                <w:sz w:val="18"/>
                <w:szCs w:val="18"/>
              </w:rPr>
              <w:t>:</w:t>
            </w:r>
            <w:r w:rsidR="00D07266" w:rsidRPr="009C3A9D">
              <w:rPr>
                <w:sz w:val="18"/>
                <w:szCs w:val="18"/>
              </w:rPr>
              <w:t xml:space="preserve"> </w:t>
            </w:r>
            <w:r w:rsidR="00F429AC" w:rsidRPr="009C3A9D">
              <w:rPr>
                <w:sz w:val="18"/>
                <w:szCs w:val="18"/>
              </w:rPr>
              <w:t xml:space="preserve"> </w:t>
            </w:r>
            <w:r w:rsidR="00F429AC" w:rsidRPr="009C3A9D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="00F429AC" w:rsidRPr="009C3A9D">
              <w:rPr>
                <w:sz w:val="18"/>
                <w:szCs w:val="18"/>
              </w:rPr>
              <w:instrText xml:space="preserve"> FORMTEXT </w:instrText>
            </w:r>
            <w:r w:rsidR="00F429AC" w:rsidRPr="009C3A9D">
              <w:rPr>
                <w:sz w:val="18"/>
                <w:szCs w:val="18"/>
              </w:rPr>
            </w:r>
            <w:r w:rsidR="00F429AC" w:rsidRPr="009C3A9D">
              <w:rPr>
                <w:sz w:val="18"/>
                <w:szCs w:val="18"/>
              </w:rPr>
              <w:fldChar w:fldCharType="separate"/>
            </w:r>
            <w:r w:rsidR="00F429AC" w:rsidRPr="009C3A9D">
              <w:rPr>
                <w:noProof/>
                <w:sz w:val="18"/>
                <w:szCs w:val="18"/>
              </w:rPr>
              <w:t> </w:t>
            </w:r>
            <w:r w:rsidR="00F429AC" w:rsidRPr="009C3A9D">
              <w:rPr>
                <w:noProof/>
                <w:sz w:val="18"/>
                <w:szCs w:val="18"/>
              </w:rPr>
              <w:t> </w:t>
            </w:r>
            <w:r w:rsidR="00F429AC" w:rsidRPr="009C3A9D">
              <w:rPr>
                <w:noProof/>
                <w:sz w:val="18"/>
                <w:szCs w:val="18"/>
              </w:rPr>
              <w:t> </w:t>
            </w:r>
            <w:r w:rsidR="00F429AC" w:rsidRPr="009C3A9D">
              <w:rPr>
                <w:noProof/>
                <w:sz w:val="18"/>
                <w:szCs w:val="18"/>
              </w:rPr>
              <w:t> </w:t>
            </w:r>
            <w:r w:rsidR="00F429AC" w:rsidRPr="009C3A9D">
              <w:rPr>
                <w:noProof/>
                <w:sz w:val="18"/>
                <w:szCs w:val="18"/>
              </w:rPr>
              <w:t> </w:t>
            </w:r>
            <w:r w:rsidR="00F429AC" w:rsidRPr="009C3A9D"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551141" w:rsidRPr="009C3A9D" w14:paraId="6A826CE7" w14:textId="77777777" w:rsidTr="00270631">
        <w:trPr>
          <w:trHeight w:val="432"/>
        </w:trPr>
        <w:tc>
          <w:tcPr>
            <w:tcW w:w="286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6CE3" w14:textId="4FA17803" w:rsidR="00551141" w:rsidRPr="009C3A9D" w:rsidRDefault="00551141" w:rsidP="00270631">
            <w:pPr>
              <w:rPr>
                <w:sz w:val="22"/>
                <w:szCs w:val="22"/>
              </w:rPr>
            </w:pPr>
            <w:r w:rsidRPr="009C3A9D">
              <w:rPr>
                <w:sz w:val="22"/>
                <w:szCs w:val="22"/>
              </w:rPr>
              <w:t>Person representing business</w:t>
            </w:r>
            <w:r w:rsidR="00270631">
              <w:rPr>
                <w:sz w:val="22"/>
                <w:szCs w:val="22"/>
              </w:rPr>
              <w:t>:</w:t>
            </w:r>
          </w:p>
          <w:p w14:paraId="6A826CE4" w14:textId="77777777" w:rsidR="00551141" w:rsidRPr="009C3A9D" w:rsidRDefault="00551141" w:rsidP="00270631">
            <w:pPr>
              <w:rPr>
                <w:sz w:val="22"/>
                <w:szCs w:val="22"/>
              </w:rPr>
            </w:pPr>
            <w:r w:rsidRPr="009C3A9D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9C3A9D">
              <w:rPr>
                <w:sz w:val="22"/>
                <w:szCs w:val="22"/>
              </w:rPr>
              <w:instrText xml:space="preserve"> FORMTEXT </w:instrText>
            </w:r>
            <w:r w:rsidRPr="009C3A9D">
              <w:rPr>
                <w:sz w:val="22"/>
                <w:szCs w:val="22"/>
              </w:rPr>
            </w:r>
            <w:r w:rsidRPr="009C3A9D">
              <w:rPr>
                <w:sz w:val="22"/>
                <w:szCs w:val="22"/>
              </w:rPr>
              <w:fldChar w:fldCharType="separate"/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1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26CE5" w14:textId="0085FB90" w:rsidR="00551141" w:rsidRPr="009C3A9D" w:rsidRDefault="00551141" w:rsidP="00270631">
            <w:pPr>
              <w:rPr>
                <w:sz w:val="22"/>
                <w:szCs w:val="22"/>
              </w:rPr>
            </w:pPr>
            <w:r w:rsidRPr="009C3A9D">
              <w:rPr>
                <w:sz w:val="22"/>
                <w:szCs w:val="22"/>
              </w:rPr>
              <w:t>E-mail address</w:t>
            </w:r>
            <w:r w:rsidR="00270631">
              <w:rPr>
                <w:sz w:val="22"/>
                <w:szCs w:val="22"/>
              </w:rPr>
              <w:t>:</w:t>
            </w:r>
          </w:p>
          <w:p w14:paraId="6A826CE6" w14:textId="77777777" w:rsidR="00551141" w:rsidRPr="009C3A9D" w:rsidRDefault="00551141" w:rsidP="00270631">
            <w:pPr>
              <w:rPr>
                <w:sz w:val="22"/>
                <w:szCs w:val="22"/>
              </w:rPr>
            </w:pPr>
            <w:r w:rsidRPr="009C3A9D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9C3A9D">
              <w:rPr>
                <w:sz w:val="22"/>
                <w:szCs w:val="22"/>
              </w:rPr>
              <w:instrText xml:space="preserve"> FORMTEXT </w:instrText>
            </w:r>
            <w:r w:rsidRPr="009C3A9D">
              <w:rPr>
                <w:sz w:val="22"/>
                <w:szCs w:val="22"/>
              </w:rPr>
            </w:r>
            <w:r w:rsidRPr="009C3A9D">
              <w:rPr>
                <w:sz w:val="22"/>
                <w:szCs w:val="22"/>
              </w:rPr>
              <w:fldChar w:fldCharType="separate"/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B86E1F" w:rsidRPr="009C3A9D" w14:paraId="6A826CEB" w14:textId="77777777" w:rsidTr="00270631">
        <w:trPr>
          <w:trHeight w:val="36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A826CEA" w14:textId="77777777" w:rsidR="00B86E1F" w:rsidRPr="009C3A9D" w:rsidRDefault="00B86E1F" w:rsidP="00270631">
            <w:pPr>
              <w:rPr>
                <w:sz w:val="22"/>
                <w:szCs w:val="22"/>
              </w:rPr>
            </w:pPr>
            <w:r w:rsidRPr="009C3A9D">
              <w:rPr>
                <w:sz w:val="22"/>
                <w:szCs w:val="22"/>
              </w:rPr>
              <w:t>How will</w:t>
            </w:r>
            <w:r w:rsidR="0071239F" w:rsidRPr="009C3A9D">
              <w:rPr>
                <w:sz w:val="22"/>
                <w:szCs w:val="22"/>
              </w:rPr>
              <w:t xml:space="preserve"> the</w:t>
            </w:r>
            <w:r w:rsidRPr="009C3A9D">
              <w:rPr>
                <w:sz w:val="22"/>
                <w:szCs w:val="22"/>
              </w:rPr>
              <w:t xml:space="preserve"> liquor be specifically used?</w:t>
            </w:r>
            <w:r w:rsidR="00D07266" w:rsidRPr="009C3A9D">
              <w:rPr>
                <w:sz w:val="22"/>
                <w:szCs w:val="22"/>
              </w:rPr>
              <w:t xml:space="preserve"> </w:t>
            </w:r>
            <w:r w:rsidR="00D07266" w:rsidRPr="009C3A9D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="00D07266" w:rsidRPr="009C3A9D">
              <w:rPr>
                <w:sz w:val="22"/>
                <w:szCs w:val="22"/>
              </w:rPr>
              <w:instrText xml:space="preserve"> FORMTEXT </w:instrText>
            </w:r>
            <w:r w:rsidR="00D07266" w:rsidRPr="009C3A9D">
              <w:rPr>
                <w:sz w:val="22"/>
                <w:szCs w:val="22"/>
              </w:rPr>
            </w:r>
            <w:r w:rsidR="00D07266" w:rsidRPr="009C3A9D">
              <w:rPr>
                <w:sz w:val="22"/>
                <w:szCs w:val="22"/>
              </w:rPr>
              <w:fldChar w:fldCharType="separate"/>
            </w:r>
            <w:r w:rsidR="00D07266" w:rsidRPr="009C3A9D">
              <w:rPr>
                <w:noProof/>
                <w:sz w:val="22"/>
                <w:szCs w:val="22"/>
              </w:rPr>
              <w:t> </w:t>
            </w:r>
            <w:r w:rsidR="00D07266" w:rsidRPr="009C3A9D">
              <w:rPr>
                <w:noProof/>
                <w:sz w:val="22"/>
                <w:szCs w:val="22"/>
              </w:rPr>
              <w:t> </w:t>
            </w:r>
            <w:r w:rsidR="00D07266" w:rsidRPr="009C3A9D">
              <w:rPr>
                <w:noProof/>
                <w:sz w:val="22"/>
                <w:szCs w:val="22"/>
              </w:rPr>
              <w:t> </w:t>
            </w:r>
            <w:r w:rsidR="00D07266" w:rsidRPr="009C3A9D">
              <w:rPr>
                <w:noProof/>
                <w:sz w:val="22"/>
                <w:szCs w:val="22"/>
              </w:rPr>
              <w:t> </w:t>
            </w:r>
            <w:r w:rsidR="00D07266" w:rsidRPr="009C3A9D">
              <w:rPr>
                <w:noProof/>
                <w:sz w:val="22"/>
                <w:szCs w:val="22"/>
              </w:rPr>
              <w:t> </w:t>
            </w:r>
            <w:r w:rsidR="00D07266" w:rsidRPr="009C3A9D"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B86E1F" w:rsidRPr="009C3A9D" w14:paraId="6A826CED" w14:textId="77777777" w:rsidTr="00270631">
        <w:trPr>
          <w:trHeight w:val="368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A826CEC" w14:textId="77777777" w:rsidR="00B86E1F" w:rsidRPr="009C3A9D" w:rsidRDefault="00B86E1F" w:rsidP="00270631">
            <w:pPr>
              <w:rPr>
                <w:sz w:val="22"/>
                <w:szCs w:val="22"/>
              </w:rPr>
            </w:pPr>
            <w:r w:rsidRPr="009C3A9D">
              <w:rPr>
                <w:sz w:val="22"/>
                <w:szCs w:val="22"/>
              </w:rPr>
              <w:t>What is the approximate amount of liquor required for the current fiscal year?</w:t>
            </w:r>
            <w:r w:rsidR="00D07266" w:rsidRPr="009C3A9D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="00D07266" w:rsidRPr="009C3A9D">
              <w:rPr>
                <w:sz w:val="22"/>
                <w:szCs w:val="22"/>
              </w:rPr>
              <w:instrText xml:space="preserve"> FORMTEXT </w:instrText>
            </w:r>
            <w:r w:rsidR="00D07266" w:rsidRPr="009C3A9D">
              <w:rPr>
                <w:sz w:val="22"/>
                <w:szCs w:val="22"/>
              </w:rPr>
            </w:r>
            <w:r w:rsidR="00D07266" w:rsidRPr="009C3A9D">
              <w:rPr>
                <w:sz w:val="22"/>
                <w:szCs w:val="22"/>
              </w:rPr>
              <w:fldChar w:fldCharType="separate"/>
            </w:r>
            <w:r w:rsidR="00D07266" w:rsidRPr="009C3A9D">
              <w:rPr>
                <w:noProof/>
                <w:sz w:val="22"/>
                <w:szCs w:val="22"/>
              </w:rPr>
              <w:t> </w:t>
            </w:r>
            <w:r w:rsidR="00D07266" w:rsidRPr="009C3A9D">
              <w:rPr>
                <w:noProof/>
                <w:sz w:val="22"/>
                <w:szCs w:val="22"/>
              </w:rPr>
              <w:t> </w:t>
            </w:r>
            <w:r w:rsidR="00D07266" w:rsidRPr="009C3A9D">
              <w:rPr>
                <w:noProof/>
                <w:sz w:val="22"/>
                <w:szCs w:val="22"/>
              </w:rPr>
              <w:t> </w:t>
            </w:r>
            <w:r w:rsidR="00D07266" w:rsidRPr="009C3A9D">
              <w:rPr>
                <w:noProof/>
                <w:sz w:val="22"/>
                <w:szCs w:val="22"/>
              </w:rPr>
              <w:t> </w:t>
            </w:r>
            <w:r w:rsidR="00D07266" w:rsidRPr="009C3A9D">
              <w:rPr>
                <w:noProof/>
                <w:sz w:val="22"/>
                <w:szCs w:val="22"/>
              </w:rPr>
              <w:t> </w:t>
            </w:r>
            <w:r w:rsidR="00D07266" w:rsidRPr="009C3A9D">
              <w:rPr>
                <w:sz w:val="22"/>
                <w:szCs w:val="22"/>
              </w:rPr>
              <w:fldChar w:fldCharType="end"/>
            </w:r>
            <w:bookmarkEnd w:id="14"/>
          </w:p>
        </w:tc>
      </w:tr>
    </w:tbl>
    <w:p w14:paraId="6A826CEE" w14:textId="77777777" w:rsidR="002D019C" w:rsidRDefault="002D019C"/>
    <w:p w14:paraId="6A826CEF" w14:textId="77777777" w:rsidR="00B86E1F" w:rsidRDefault="00B86E1F" w:rsidP="00B86E1F">
      <w:pPr>
        <w:rPr>
          <w:sz w:val="22"/>
          <w:szCs w:val="22"/>
        </w:rPr>
      </w:pPr>
      <w:r w:rsidRPr="00C243FC">
        <w:rPr>
          <w:sz w:val="22"/>
          <w:szCs w:val="22"/>
        </w:rPr>
        <w:t>I declare under the penalties of perjury that the answers contained in this application are true, correct, and complete. The undersigned certifies it is understood that a misrepresentation of fact is cause for rejection of this application or revocation of any permit issued.</w:t>
      </w:r>
    </w:p>
    <w:p w14:paraId="6A826CF0" w14:textId="77777777" w:rsidR="00331FCD" w:rsidRPr="00C243FC" w:rsidRDefault="00331FCD" w:rsidP="00B86E1F">
      <w:pPr>
        <w:rPr>
          <w:sz w:val="22"/>
          <w:szCs w:val="22"/>
        </w:rPr>
      </w:pP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5018"/>
        <w:gridCol w:w="269"/>
        <w:gridCol w:w="804"/>
        <w:gridCol w:w="2563"/>
      </w:tblGrid>
      <w:tr w:rsidR="00C243FC" w:rsidRPr="009C3A9D" w14:paraId="6A826CF6" w14:textId="77777777" w:rsidTr="00270631">
        <w:trPr>
          <w:trHeight w:val="377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826CF1" w14:textId="77777777" w:rsidR="00C243FC" w:rsidRPr="009C3A9D" w:rsidRDefault="00C243FC" w:rsidP="00E1511D">
            <w:pPr>
              <w:rPr>
                <w:sz w:val="22"/>
                <w:szCs w:val="22"/>
              </w:rPr>
            </w:pPr>
            <w:r w:rsidRPr="009C3A9D">
              <w:rPr>
                <w:b/>
                <w:sz w:val="22"/>
                <w:szCs w:val="22"/>
              </w:rPr>
              <w:t>Print Name</w:t>
            </w:r>
            <w:r w:rsidRPr="009C3A9D">
              <w:rPr>
                <w:sz w:val="22"/>
                <w:szCs w:val="22"/>
              </w:rPr>
              <w:t xml:space="preserve">: 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826CF2" w14:textId="77777777" w:rsidR="00C243FC" w:rsidRPr="009C3A9D" w:rsidRDefault="00C243FC" w:rsidP="00E1511D">
            <w:pPr>
              <w:rPr>
                <w:sz w:val="22"/>
                <w:szCs w:val="22"/>
              </w:rPr>
            </w:pPr>
            <w:r w:rsidRPr="009C3A9D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9C3A9D">
              <w:rPr>
                <w:sz w:val="22"/>
                <w:szCs w:val="22"/>
              </w:rPr>
              <w:instrText xml:space="preserve"> FORMTEXT </w:instrText>
            </w:r>
            <w:r w:rsidRPr="009C3A9D">
              <w:rPr>
                <w:sz w:val="22"/>
                <w:szCs w:val="22"/>
              </w:rPr>
            </w:r>
            <w:r w:rsidRPr="009C3A9D">
              <w:rPr>
                <w:sz w:val="22"/>
                <w:szCs w:val="22"/>
              </w:rPr>
              <w:fldChar w:fldCharType="separate"/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826CF3" w14:textId="77777777" w:rsidR="00C243FC" w:rsidRPr="009C3A9D" w:rsidRDefault="00C243FC" w:rsidP="00E1511D">
            <w:pPr>
              <w:rPr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826CF4" w14:textId="77777777" w:rsidR="00C243FC" w:rsidRPr="009C3A9D" w:rsidRDefault="00C243FC" w:rsidP="00E1511D">
            <w:pPr>
              <w:rPr>
                <w:b/>
                <w:sz w:val="22"/>
                <w:szCs w:val="22"/>
              </w:rPr>
            </w:pPr>
            <w:r w:rsidRPr="009C3A9D">
              <w:rPr>
                <w:b/>
                <w:sz w:val="22"/>
                <w:szCs w:val="22"/>
              </w:rPr>
              <w:t xml:space="preserve">Title: 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826CF5" w14:textId="77777777" w:rsidR="00C243FC" w:rsidRPr="009C3A9D" w:rsidRDefault="00C243FC" w:rsidP="00E1511D">
            <w:pPr>
              <w:rPr>
                <w:sz w:val="22"/>
                <w:szCs w:val="22"/>
              </w:rPr>
            </w:pPr>
            <w:r w:rsidRPr="009C3A9D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9C3A9D">
              <w:rPr>
                <w:sz w:val="22"/>
                <w:szCs w:val="22"/>
              </w:rPr>
              <w:instrText xml:space="preserve"> FORMTEXT </w:instrText>
            </w:r>
            <w:r w:rsidRPr="009C3A9D">
              <w:rPr>
                <w:sz w:val="22"/>
                <w:szCs w:val="22"/>
              </w:rPr>
            </w:r>
            <w:r w:rsidRPr="009C3A9D">
              <w:rPr>
                <w:sz w:val="22"/>
                <w:szCs w:val="22"/>
              </w:rPr>
              <w:fldChar w:fldCharType="separate"/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noProof/>
                <w:sz w:val="22"/>
                <w:szCs w:val="22"/>
              </w:rPr>
              <w:t> </w:t>
            </w:r>
            <w:r w:rsidRPr="009C3A9D"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C243FC" w:rsidRPr="009C3A9D" w14:paraId="6A826CFC" w14:textId="77777777" w:rsidTr="00270631">
        <w:trPr>
          <w:trHeight w:val="452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826CF7" w14:textId="77777777" w:rsidR="00C243FC" w:rsidRPr="009C3A9D" w:rsidRDefault="00C243FC" w:rsidP="00E1511D">
            <w:pPr>
              <w:rPr>
                <w:b/>
                <w:sz w:val="22"/>
                <w:szCs w:val="22"/>
              </w:rPr>
            </w:pPr>
            <w:r w:rsidRPr="009C3A9D">
              <w:rPr>
                <w:b/>
                <w:sz w:val="22"/>
                <w:szCs w:val="22"/>
              </w:rPr>
              <w:t>Signature:</w:t>
            </w:r>
          </w:p>
        </w:tc>
        <w:tc>
          <w:tcPr>
            <w:tcW w:w="2483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A826CF8" w14:textId="77777777" w:rsidR="00C243FC" w:rsidRPr="009C3A9D" w:rsidRDefault="00C243FC" w:rsidP="00E1511D">
            <w:pPr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826CF9" w14:textId="77777777" w:rsidR="00C243FC" w:rsidRPr="009C3A9D" w:rsidRDefault="00C243FC" w:rsidP="00E1511D">
            <w:pPr>
              <w:rPr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826CFA" w14:textId="77777777" w:rsidR="00C243FC" w:rsidRPr="009C3A9D" w:rsidRDefault="00C243FC" w:rsidP="00E1511D">
            <w:pPr>
              <w:rPr>
                <w:b/>
                <w:sz w:val="22"/>
                <w:szCs w:val="22"/>
              </w:rPr>
            </w:pPr>
            <w:r w:rsidRPr="009C3A9D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826CFB" w14:textId="77777777" w:rsidR="00C243FC" w:rsidRPr="009C3A9D" w:rsidRDefault="00C243FC" w:rsidP="00E1511D">
            <w:pPr>
              <w:rPr>
                <w:sz w:val="22"/>
                <w:szCs w:val="22"/>
              </w:rPr>
            </w:pPr>
          </w:p>
        </w:tc>
      </w:tr>
    </w:tbl>
    <w:p w14:paraId="6A826CFD" w14:textId="77777777" w:rsidR="00C243FC" w:rsidRDefault="00C243FC" w:rsidP="00270631"/>
    <w:sectPr w:rsidR="00C243FC" w:rsidSect="00600D38">
      <w:headerReference w:type="default" r:id="rId12"/>
      <w:footerReference w:type="default" r:id="rId13"/>
      <w:pgSz w:w="12240" w:h="15840"/>
      <w:pgMar w:top="1008" w:right="1152" w:bottom="864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93C7F" w14:textId="77777777" w:rsidR="006F5595" w:rsidRDefault="006F5595" w:rsidP="00640543">
      <w:r>
        <w:separator/>
      </w:r>
    </w:p>
  </w:endnote>
  <w:endnote w:type="continuationSeparator" w:id="0">
    <w:p w14:paraId="181081E2" w14:textId="77777777" w:rsidR="006F5595" w:rsidRDefault="006F5595" w:rsidP="0064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6D1B" w14:textId="39B79308" w:rsidR="00B86E1F" w:rsidRPr="00B86E1F" w:rsidRDefault="00B86E1F">
    <w:pPr>
      <w:pStyle w:val="Footer"/>
      <w:rPr>
        <w:sz w:val="20"/>
        <w:szCs w:val="20"/>
      </w:rPr>
    </w:pPr>
    <w:r w:rsidRPr="00B86E1F">
      <w:rPr>
        <w:sz w:val="20"/>
        <w:szCs w:val="20"/>
      </w:rPr>
      <w:t xml:space="preserve">LIQ 354 </w:t>
    </w:r>
    <w:r w:rsidR="00270631">
      <w:rPr>
        <w:sz w:val="20"/>
        <w:szCs w:val="20"/>
      </w:rPr>
      <w:t>3</w:t>
    </w:r>
    <w:r w:rsidR="00ED23E5">
      <w:rPr>
        <w:sz w:val="20"/>
        <w:szCs w:val="20"/>
      </w:rPr>
      <w:t>/2</w:t>
    </w:r>
    <w:r w:rsidR="00270631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B5C0A" w14:textId="77777777" w:rsidR="006F5595" w:rsidRDefault="006F5595" w:rsidP="00640543">
      <w:r>
        <w:separator/>
      </w:r>
    </w:p>
  </w:footnote>
  <w:footnote w:type="continuationSeparator" w:id="0">
    <w:p w14:paraId="0B6F945C" w14:textId="77777777" w:rsidR="006F5595" w:rsidRDefault="006F5595" w:rsidP="00640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51"/>
      <w:gridCol w:w="3306"/>
      <w:gridCol w:w="2595"/>
    </w:tblGrid>
    <w:tr w:rsidR="000A162C" w:rsidRPr="009C3A9D" w14:paraId="6A826D05" w14:textId="77777777" w:rsidTr="009C3A9D">
      <w:tc>
        <w:tcPr>
          <w:tcW w:w="2004" w:type="pct"/>
          <w:vMerge w:val="restart"/>
          <w:tcBorders>
            <w:right w:val="nil"/>
          </w:tcBorders>
          <w:shd w:val="clear" w:color="auto" w:fill="auto"/>
        </w:tcPr>
        <w:p w14:paraId="6A826D02" w14:textId="77777777" w:rsidR="000A162C" w:rsidRPr="009C3A9D" w:rsidRDefault="00C779FD" w:rsidP="000A162C">
          <w:r>
            <w:rPr>
              <w:noProof/>
            </w:rPr>
            <w:drawing>
              <wp:inline distT="0" distB="0" distL="0" distR="0" wp14:anchorId="6A826D1C" wp14:editId="6A826D1D">
                <wp:extent cx="2562225" cy="44411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5890" cy="4464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3" w:type="pc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bottom"/>
        </w:tcPr>
        <w:p w14:paraId="6A826D03" w14:textId="77777777" w:rsidR="000A162C" w:rsidRPr="009C3A9D" w:rsidRDefault="000A162C" w:rsidP="000A162C">
          <w:pPr>
            <w:rPr>
              <w:sz w:val="20"/>
              <w:szCs w:val="20"/>
            </w:rPr>
          </w:pPr>
          <w:r w:rsidRPr="009C3A9D">
            <w:rPr>
              <w:sz w:val="20"/>
              <w:szCs w:val="20"/>
            </w:rPr>
            <w:t>Licensing and Regulation</w:t>
          </w:r>
        </w:p>
      </w:tc>
      <w:tc>
        <w:tcPr>
          <w:tcW w:w="13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bottom"/>
        </w:tcPr>
        <w:p w14:paraId="6A826D04" w14:textId="77777777" w:rsidR="000A162C" w:rsidRPr="009C3A9D" w:rsidRDefault="000A162C" w:rsidP="000A162C">
          <w:pPr>
            <w:rPr>
              <w:b/>
              <w:sz w:val="20"/>
              <w:szCs w:val="20"/>
            </w:rPr>
          </w:pPr>
          <w:r w:rsidRPr="009C3A9D">
            <w:rPr>
              <w:b/>
              <w:sz w:val="20"/>
              <w:szCs w:val="20"/>
            </w:rPr>
            <w:t>For Office Use Only</w:t>
          </w:r>
        </w:p>
      </w:tc>
    </w:tr>
    <w:tr w:rsidR="000A162C" w:rsidRPr="009C3A9D" w14:paraId="6A826D09" w14:textId="77777777" w:rsidTr="009C3A9D">
      <w:trPr>
        <w:trHeight w:val="230"/>
      </w:trPr>
      <w:tc>
        <w:tcPr>
          <w:tcW w:w="2004" w:type="pct"/>
          <w:vMerge/>
          <w:tcBorders>
            <w:right w:val="nil"/>
          </w:tcBorders>
          <w:shd w:val="clear" w:color="auto" w:fill="auto"/>
        </w:tcPr>
        <w:p w14:paraId="6A826D06" w14:textId="77777777" w:rsidR="000A162C" w:rsidRPr="009C3A9D" w:rsidRDefault="000A162C" w:rsidP="000A162C"/>
      </w:tc>
      <w:tc>
        <w:tcPr>
          <w:tcW w:w="1673" w:type="pc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bottom"/>
        </w:tcPr>
        <w:p w14:paraId="6A826D07" w14:textId="04D93C47" w:rsidR="000A162C" w:rsidRPr="009C3A9D" w:rsidRDefault="000A162C" w:rsidP="000A162C">
          <w:pPr>
            <w:rPr>
              <w:sz w:val="20"/>
              <w:szCs w:val="20"/>
            </w:rPr>
          </w:pPr>
          <w:r w:rsidRPr="009C3A9D">
            <w:rPr>
              <w:sz w:val="20"/>
              <w:szCs w:val="20"/>
            </w:rPr>
            <w:t xml:space="preserve">PO Box </w:t>
          </w:r>
          <w:r w:rsidR="00ED23E5">
            <w:rPr>
              <w:sz w:val="20"/>
              <w:szCs w:val="20"/>
            </w:rPr>
            <w:t>3724</w:t>
          </w:r>
        </w:p>
      </w:tc>
      <w:tc>
        <w:tcPr>
          <w:tcW w:w="13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bottom"/>
        </w:tcPr>
        <w:p w14:paraId="6A826D08" w14:textId="77777777" w:rsidR="000A162C" w:rsidRPr="009C3A9D" w:rsidRDefault="000A162C" w:rsidP="000A162C">
          <w:pPr>
            <w:rPr>
              <w:sz w:val="20"/>
              <w:szCs w:val="20"/>
            </w:rPr>
          </w:pPr>
          <w:r w:rsidRPr="009C3A9D">
            <w:rPr>
              <w:sz w:val="20"/>
              <w:szCs w:val="20"/>
            </w:rPr>
            <w:t>Date:</w:t>
          </w:r>
        </w:p>
      </w:tc>
    </w:tr>
    <w:tr w:rsidR="000A162C" w:rsidRPr="009C3A9D" w14:paraId="6A826D0D" w14:textId="77777777" w:rsidTr="009C3A9D">
      <w:tc>
        <w:tcPr>
          <w:tcW w:w="2004" w:type="pct"/>
          <w:vMerge/>
          <w:tcBorders>
            <w:right w:val="nil"/>
          </w:tcBorders>
          <w:shd w:val="clear" w:color="auto" w:fill="auto"/>
        </w:tcPr>
        <w:p w14:paraId="6A826D0A" w14:textId="77777777" w:rsidR="000A162C" w:rsidRPr="009C3A9D" w:rsidRDefault="000A162C" w:rsidP="000A162C"/>
      </w:tc>
      <w:tc>
        <w:tcPr>
          <w:tcW w:w="1673" w:type="pc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bottom"/>
        </w:tcPr>
        <w:p w14:paraId="6A826D0B" w14:textId="5FD85C01" w:rsidR="000A162C" w:rsidRPr="009C3A9D" w:rsidRDefault="00ED23E5" w:rsidP="000A162C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Seattle, WA 98124-3724</w:t>
          </w:r>
        </w:p>
      </w:tc>
      <w:tc>
        <w:tcPr>
          <w:tcW w:w="13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bottom"/>
        </w:tcPr>
        <w:p w14:paraId="6A826D0C" w14:textId="77777777" w:rsidR="000A162C" w:rsidRPr="009C3A9D" w:rsidRDefault="000A162C" w:rsidP="000A162C">
          <w:pPr>
            <w:rPr>
              <w:sz w:val="20"/>
              <w:szCs w:val="20"/>
            </w:rPr>
          </w:pPr>
          <w:r w:rsidRPr="009C3A9D">
            <w:rPr>
              <w:sz w:val="20"/>
              <w:szCs w:val="20"/>
            </w:rPr>
            <w:t>Check #:</w:t>
          </w:r>
        </w:p>
      </w:tc>
    </w:tr>
    <w:tr w:rsidR="000A162C" w:rsidRPr="009C3A9D" w14:paraId="6A826D11" w14:textId="77777777" w:rsidTr="009C3A9D">
      <w:tc>
        <w:tcPr>
          <w:tcW w:w="2004" w:type="pct"/>
          <w:vMerge/>
          <w:tcBorders>
            <w:right w:val="nil"/>
          </w:tcBorders>
          <w:shd w:val="clear" w:color="auto" w:fill="auto"/>
        </w:tcPr>
        <w:p w14:paraId="6A826D0E" w14:textId="77777777" w:rsidR="000A162C" w:rsidRPr="009C3A9D" w:rsidRDefault="000A162C" w:rsidP="000A162C"/>
      </w:tc>
      <w:tc>
        <w:tcPr>
          <w:tcW w:w="1673" w:type="pc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bottom"/>
        </w:tcPr>
        <w:p w14:paraId="6A826D0F" w14:textId="77777777" w:rsidR="000A162C" w:rsidRPr="009C3A9D" w:rsidRDefault="000A162C" w:rsidP="00CD6805">
          <w:pPr>
            <w:rPr>
              <w:sz w:val="20"/>
              <w:szCs w:val="20"/>
            </w:rPr>
          </w:pPr>
          <w:r w:rsidRPr="009C3A9D">
            <w:rPr>
              <w:sz w:val="20"/>
              <w:szCs w:val="20"/>
            </w:rPr>
            <w:t>Phone: 360-664-16</w:t>
          </w:r>
          <w:r w:rsidR="00CD6805">
            <w:rPr>
              <w:sz w:val="20"/>
              <w:szCs w:val="20"/>
            </w:rPr>
            <w:t>00</w:t>
          </w:r>
        </w:p>
      </w:tc>
      <w:tc>
        <w:tcPr>
          <w:tcW w:w="13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bottom"/>
        </w:tcPr>
        <w:p w14:paraId="6A826D10" w14:textId="77777777" w:rsidR="000A162C" w:rsidRPr="009C3A9D" w:rsidRDefault="000A162C" w:rsidP="000A162C">
          <w:pPr>
            <w:rPr>
              <w:sz w:val="20"/>
              <w:szCs w:val="20"/>
            </w:rPr>
          </w:pPr>
          <w:r w:rsidRPr="009C3A9D">
            <w:rPr>
              <w:sz w:val="20"/>
              <w:szCs w:val="20"/>
            </w:rPr>
            <w:t>Amount rec’d:</w:t>
          </w:r>
        </w:p>
      </w:tc>
    </w:tr>
    <w:tr w:rsidR="000A162C" w:rsidRPr="009C3A9D" w14:paraId="6A826D15" w14:textId="77777777" w:rsidTr="009C3A9D">
      <w:tc>
        <w:tcPr>
          <w:tcW w:w="2004" w:type="pct"/>
          <w:vMerge/>
          <w:tcBorders>
            <w:right w:val="nil"/>
          </w:tcBorders>
          <w:shd w:val="clear" w:color="auto" w:fill="auto"/>
        </w:tcPr>
        <w:p w14:paraId="6A826D12" w14:textId="77777777" w:rsidR="000A162C" w:rsidRPr="009C3A9D" w:rsidRDefault="000A162C" w:rsidP="000A162C"/>
      </w:tc>
      <w:tc>
        <w:tcPr>
          <w:tcW w:w="1673" w:type="pc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bottom"/>
        </w:tcPr>
        <w:p w14:paraId="6A826D13" w14:textId="77777777" w:rsidR="000A162C" w:rsidRPr="009C3A9D" w:rsidRDefault="000A162C" w:rsidP="000A162C">
          <w:pPr>
            <w:rPr>
              <w:sz w:val="20"/>
              <w:szCs w:val="20"/>
            </w:rPr>
          </w:pPr>
          <w:r w:rsidRPr="009C3A9D">
            <w:rPr>
              <w:sz w:val="20"/>
              <w:szCs w:val="20"/>
            </w:rPr>
            <w:t>Fax: 360-753-2710</w:t>
          </w:r>
        </w:p>
      </w:tc>
      <w:tc>
        <w:tcPr>
          <w:tcW w:w="13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bottom"/>
        </w:tcPr>
        <w:p w14:paraId="6A826D14" w14:textId="77777777" w:rsidR="000A162C" w:rsidRPr="009C3A9D" w:rsidRDefault="000A162C" w:rsidP="000A162C">
          <w:pPr>
            <w:rPr>
              <w:sz w:val="20"/>
              <w:szCs w:val="20"/>
            </w:rPr>
          </w:pPr>
          <w:r w:rsidRPr="009C3A9D">
            <w:rPr>
              <w:sz w:val="20"/>
              <w:szCs w:val="20"/>
            </w:rPr>
            <w:t>Rec’d by:</w:t>
          </w:r>
        </w:p>
      </w:tc>
    </w:tr>
    <w:tr w:rsidR="000A162C" w:rsidRPr="009C3A9D" w14:paraId="6A826D19" w14:textId="77777777" w:rsidTr="009C3A9D">
      <w:tc>
        <w:tcPr>
          <w:tcW w:w="2004" w:type="pct"/>
          <w:vMerge/>
          <w:tcBorders>
            <w:right w:val="nil"/>
          </w:tcBorders>
          <w:shd w:val="clear" w:color="auto" w:fill="auto"/>
        </w:tcPr>
        <w:p w14:paraId="6A826D16" w14:textId="77777777" w:rsidR="000A162C" w:rsidRPr="009C3A9D" w:rsidRDefault="000A162C" w:rsidP="000A162C"/>
      </w:tc>
      <w:tc>
        <w:tcPr>
          <w:tcW w:w="1673" w:type="pc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bottom"/>
        </w:tcPr>
        <w:p w14:paraId="6A826D17" w14:textId="77777777" w:rsidR="000A162C" w:rsidRPr="009C3A9D" w:rsidRDefault="001A0496" w:rsidP="000A162C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www.lcb</w:t>
          </w:r>
          <w:r w:rsidR="000A162C" w:rsidRPr="009C3A9D">
            <w:rPr>
              <w:sz w:val="20"/>
              <w:szCs w:val="20"/>
            </w:rPr>
            <w:t>.wa.gov</w:t>
          </w:r>
        </w:p>
      </w:tc>
      <w:tc>
        <w:tcPr>
          <w:tcW w:w="13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bottom"/>
        </w:tcPr>
        <w:p w14:paraId="6A826D18" w14:textId="77777777" w:rsidR="000A162C" w:rsidRPr="009C3A9D" w:rsidRDefault="000A162C" w:rsidP="000A162C">
          <w:pPr>
            <w:rPr>
              <w:sz w:val="20"/>
              <w:szCs w:val="20"/>
            </w:rPr>
          </w:pPr>
          <w:r w:rsidRPr="009C3A9D">
            <w:rPr>
              <w:sz w:val="20"/>
              <w:szCs w:val="20"/>
            </w:rPr>
            <w:t>License #:</w:t>
          </w:r>
        </w:p>
      </w:tc>
    </w:tr>
  </w:tbl>
  <w:p w14:paraId="6A826D1A" w14:textId="77777777" w:rsidR="000A162C" w:rsidRDefault="000A1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196"/>
    <w:multiLevelType w:val="hybridMultilevel"/>
    <w:tmpl w:val="24984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54AEB"/>
    <w:multiLevelType w:val="hybridMultilevel"/>
    <w:tmpl w:val="9EF6AD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2935488">
    <w:abstractNumId w:val="0"/>
  </w:num>
  <w:num w:numId="2" w16cid:durableId="1237322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0iUY5DDZPKCFcX8/ZBadwkdr8SXrahORJerwW0P/N8Eqd/BcbzlPInnB5QEb98F4UiTOioCLa/dIgpuLaOlz/A==" w:salt="Htf0Aw/Bdmk6/GN4HCvG8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9B0"/>
    <w:rsid w:val="00000B27"/>
    <w:rsid w:val="000064EA"/>
    <w:rsid w:val="00010270"/>
    <w:rsid w:val="00012A9E"/>
    <w:rsid w:val="00022580"/>
    <w:rsid w:val="00056A71"/>
    <w:rsid w:val="00063CBE"/>
    <w:rsid w:val="00067936"/>
    <w:rsid w:val="0007526D"/>
    <w:rsid w:val="000833EF"/>
    <w:rsid w:val="00094E64"/>
    <w:rsid w:val="00095656"/>
    <w:rsid w:val="0009570A"/>
    <w:rsid w:val="000A162C"/>
    <w:rsid w:val="000B3B4E"/>
    <w:rsid w:val="000C367B"/>
    <w:rsid w:val="000D3522"/>
    <w:rsid w:val="000E27AC"/>
    <w:rsid w:val="000E416F"/>
    <w:rsid w:val="000F0CA8"/>
    <w:rsid w:val="00111667"/>
    <w:rsid w:val="00137402"/>
    <w:rsid w:val="00146307"/>
    <w:rsid w:val="001537D9"/>
    <w:rsid w:val="00180A48"/>
    <w:rsid w:val="00186066"/>
    <w:rsid w:val="00186DC3"/>
    <w:rsid w:val="00192180"/>
    <w:rsid w:val="001A0496"/>
    <w:rsid w:val="001A3717"/>
    <w:rsid w:val="001A4108"/>
    <w:rsid w:val="001B756A"/>
    <w:rsid w:val="001C1ED0"/>
    <w:rsid w:val="002123DC"/>
    <w:rsid w:val="0022193C"/>
    <w:rsid w:val="00222A8D"/>
    <w:rsid w:val="00230ABA"/>
    <w:rsid w:val="002363EE"/>
    <w:rsid w:val="00244056"/>
    <w:rsid w:val="00264CDF"/>
    <w:rsid w:val="002679EF"/>
    <w:rsid w:val="00270631"/>
    <w:rsid w:val="00271519"/>
    <w:rsid w:val="0027422B"/>
    <w:rsid w:val="002871FB"/>
    <w:rsid w:val="002926E4"/>
    <w:rsid w:val="002A50E8"/>
    <w:rsid w:val="002D019C"/>
    <w:rsid w:val="002D0BBF"/>
    <w:rsid w:val="002D4EF8"/>
    <w:rsid w:val="002E145B"/>
    <w:rsid w:val="002E4F42"/>
    <w:rsid w:val="002F33A5"/>
    <w:rsid w:val="00312D35"/>
    <w:rsid w:val="00314176"/>
    <w:rsid w:val="003153F9"/>
    <w:rsid w:val="00325056"/>
    <w:rsid w:val="00331FCD"/>
    <w:rsid w:val="0034724D"/>
    <w:rsid w:val="00355DCF"/>
    <w:rsid w:val="0035781C"/>
    <w:rsid w:val="00360272"/>
    <w:rsid w:val="00372917"/>
    <w:rsid w:val="00390FE7"/>
    <w:rsid w:val="003C1E9E"/>
    <w:rsid w:val="003F4C09"/>
    <w:rsid w:val="0040217B"/>
    <w:rsid w:val="00403159"/>
    <w:rsid w:val="0041205F"/>
    <w:rsid w:val="004201F9"/>
    <w:rsid w:val="004240C0"/>
    <w:rsid w:val="00440DC7"/>
    <w:rsid w:val="0044639C"/>
    <w:rsid w:val="004751AB"/>
    <w:rsid w:val="00476FAA"/>
    <w:rsid w:val="00486BCE"/>
    <w:rsid w:val="004870E2"/>
    <w:rsid w:val="00491317"/>
    <w:rsid w:val="004A645E"/>
    <w:rsid w:val="004C2C5A"/>
    <w:rsid w:val="004C314F"/>
    <w:rsid w:val="004D040D"/>
    <w:rsid w:val="004D47F0"/>
    <w:rsid w:val="004D4D24"/>
    <w:rsid w:val="004E578E"/>
    <w:rsid w:val="004E7420"/>
    <w:rsid w:val="004F2C03"/>
    <w:rsid w:val="0051291B"/>
    <w:rsid w:val="00512CCE"/>
    <w:rsid w:val="00536B04"/>
    <w:rsid w:val="00542B47"/>
    <w:rsid w:val="00551141"/>
    <w:rsid w:val="005663B4"/>
    <w:rsid w:val="00566A52"/>
    <w:rsid w:val="00572E12"/>
    <w:rsid w:val="00580459"/>
    <w:rsid w:val="00593F19"/>
    <w:rsid w:val="005A6AF3"/>
    <w:rsid w:val="005C2FCC"/>
    <w:rsid w:val="005F67FD"/>
    <w:rsid w:val="00600D38"/>
    <w:rsid w:val="006124C8"/>
    <w:rsid w:val="00622300"/>
    <w:rsid w:val="00626CDC"/>
    <w:rsid w:val="00637710"/>
    <w:rsid w:val="006403A4"/>
    <w:rsid w:val="00640543"/>
    <w:rsid w:val="006430A7"/>
    <w:rsid w:val="00650391"/>
    <w:rsid w:val="0066346D"/>
    <w:rsid w:val="00674981"/>
    <w:rsid w:val="006761EB"/>
    <w:rsid w:val="00676308"/>
    <w:rsid w:val="00694D81"/>
    <w:rsid w:val="00697A5D"/>
    <w:rsid w:val="006A4C31"/>
    <w:rsid w:val="006A6F9E"/>
    <w:rsid w:val="006B09FB"/>
    <w:rsid w:val="006B5F52"/>
    <w:rsid w:val="006C3820"/>
    <w:rsid w:val="006C49C1"/>
    <w:rsid w:val="006D06D4"/>
    <w:rsid w:val="006D6487"/>
    <w:rsid w:val="006E3031"/>
    <w:rsid w:val="006F5595"/>
    <w:rsid w:val="007111AA"/>
    <w:rsid w:val="00712337"/>
    <w:rsid w:val="0071239F"/>
    <w:rsid w:val="00715150"/>
    <w:rsid w:val="007531A1"/>
    <w:rsid w:val="0077355E"/>
    <w:rsid w:val="007909B3"/>
    <w:rsid w:val="007A7A6B"/>
    <w:rsid w:val="007B13E7"/>
    <w:rsid w:val="007D1F08"/>
    <w:rsid w:val="007D48B9"/>
    <w:rsid w:val="007F4D2C"/>
    <w:rsid w:val="008108A7"/>
    <w:rsid w:val="00834155"/>
    <w:rsid w:val="00853D99"/>
    <w:rsid w:val="008618DE"/>
    <w:rsid w:val="008649EB"/>
    <w:rsid w:val="008857B8"/>
    <w:rsid w:val="008948D9"/>
    <w:rsid w:val="0089633C"/>
    <w:rsid w:val="00897B92"/>
    <w:rsid w:val="008A2516"/>
    <w:rsid w:val="008A32C5"/>
    <w:rsid w:val="008B471C"/>
    <w:rsid w:val="008D2079"/>
    <w:rsid w:val="008E1B95"/>
    <w:rsid w:val="008E74A1"/>
    <w:rsid w:val="008F13BB"/>
    <w:rsid w:val="008F5DA1"/>
    <w:rsid w:val="0091587D"/>
    <w:rsid w:val="0091591D"/>
    <w:rsid w:val="00916D1D"/>
    <w:rsid w:val="009217D0"/>
    <w:rsid w:val="00924DFD"/>
    <w:rsid w:val="00926BDC"/>
    <w:rsid w:val="009316BB"/>
    <w:rsid w:val="00933EED"/>
    <w:rsid w:val="009373FA"/>
    <w:rsid w:val="0096445E"/>
    <w:rsid w:val="009A2242"/>
    <w:rsid w:val="009B13D3"/>
    <w:rsid w:val="009B5EF0"/>
    <w:rsid w:val="009B64CB"/>
    <w:rsid w:val="009C3A9D"/>
    <w:rsid w:val="009D135A"/>
    <w:rsid w:val="009E008F"/>
    <w:rsid w:val="009E0E3D"/>
    <w:rsid w:val="009E2AC5"/>
    <w:rsid w:val="00A014A2"/>
    <w:rsid w:val="00A07916"/>
    <w:rsid w:val="00A15D06"/>
    <w:rsid w:val="00A30744"/>
    <w:rsid w:val="00A63E55"/>
    <w:rsid w:val="00A72F50"/>
    <w:rsid w:val="00A75FEE"/>
    <w:rsid w:val="00A829D7"/>
    <w:rsid w:val="00A90821"/>
    <w:rsid w:val="00A90B2D"/>
    <w:rsid w:val="00AB3CFC"/>
    <w:rsid w:val="00AC3923"/>
    <w:rsid w:val="00AD38E5"/>
    <w:rsid w:val="00AD4D27"/>
    <w:rsid w:val="00AE1E3A"/>
    <w:rsid w:val="00AE4130"/>
    <w:rsid w:val="00B00A31"/>
    <w:rsid w:val="00B01FA8"/>
    <w:rsid w:val="00B04341"/>
    <w:rsid w:val="00B06667"/>
    <w:rsid w:val="00B20E64"/>
    <w:rsid w:val="00B25161"/>
    <w:rsid w:val="00B46938"/>
    <w:rsid w:val="00B6404E"/>
    <w:rsid w:val="00B858C8"/>
    <w:rsid w:val="00B86E1F"/>
    <w:rsid w:val="00BA6BD2"/>
    <w:rsid w:val="00BB2D61"/>
    <w:rsid w:val="00BB7CE6"/>
    <w:rsid w:val="00BC4B42"/>
    <w:rsid w:val="00BC7530"/>
    <w:rsid w:val="00BD4D7A"/>
    <w:rsid w:val="00BD64EF"/>
    <w:rsid w:val="00C03DC8"/>
    <w:rsid w:val="00C07297"/>
    <w:rsid w:val="00C243FC"/>
    <w:rsid w:val="00C262F3"/>
    <w:rsid w:val="00C42A9A"/>
    <w:rsid w:val="00C45EDA"/>
    <w:rsid w:val="00C5316C"/>
    <w:rsid w:val="00C54D1D"/>
    <w:rsid w:val="00C779FD"/>
    <w:rsid w:val="00CA6FEF"/>
    <w:rsid w:val="00CB0F45"/>
    <w:rsid w:val="00CC3000"/>
    <w:rsid w:val="00CC782D"/>
    <w:rsid w:val="00CD6805"/>
    <w:rsid w:val="00CE6DEA"/>
    <w:rsid w:val="00CE75D3"/>
    <w:rsid w:val="00CF6233"/>
    <w:rsid w:val="00D011B2"/>
    <w:rsid w:val="00D07266"/>
    <w:rsid w:val="00D119F0"/>
    <w:rsid w:val="00D23757"/>
    <w:rsid w:val="00D36C12"/>
    <w:rsid w:val="00D37897"/>
    <w:rsid w:val="00D464DD"/>
    <w:rsid w:val="00D640F2"/>
    <w:rsid w:val="00D723D8"/>
    <w:rsid w:val="00D800D5"/>
    <w:rsid w:val="00D84E6C"/>
    <w:rsid w:val="00DA3A54"/>
    <w:rsid w:val="00DA49F5"/>
    <w:rsid w:val="00DB145B"/>
    <w:rsid w:val="00DC08C1"/>
    <w:rsid w:val="00DC2731"/>
    <w:rsid w:val="00DE3349"/>
    <w:rsid w:val="00DE7831"/>
    <w:rsid w:val="00E02DD6"/>
    <w:rsid w:val="00E03807"/>
    <w:rsid w:val="00E14098"/>
    <w:rsid w:val="00E1511D"/>
    <w:rsid w:val="00E4490C"/>
    <w:rsid w:val="00EB04F6"/>
    <w:rsid w:val="00EB7B1B"/>
    <w:rsid w:val="00EC2CAB"/>
    <w:rsid w:val="00ED23E5"/>
    <w:rsid w:val="00ED59B0"/>
    <w:rsid w:val="00EE078C"/>
    <w:rsid w:val="00EE2337"/>
    <w:rsid w:val="00EE49B9"/>
    <w:rsid w:val="00EE61B6"/>
    <w:rsid w:val="00EF1F45"/>
    <w:rsid w:val="00F12DEE"/>
    <w:rsid w:val="00F362A6"/>
    <w:rsid w:val="00F429AC"/>
    <w:rsid w:val="00F4650D"/>
    <w:rsid w:val="00F55865"/>
    <w:rsid w:val="00F60FA2"/>
    <w:rsid w:val="00F6199F"/>
    <w:rsid w:val="00F66F4D"/>
    <w:rsid w:val="00FC2FD5"/>
    <w:rsid w:val="00FD577C"/>
    <w:rsid w:val="00FE2FBE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26CA6"/>
  <w15:docId w15:val="{8EAB927C-46DA-4E6C-B71F-206497BA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543"/>
  </w:style>
  <w:style w:type="paragraph" w:styleId="Footer">
    <w:name w:val="footer"/>
    <w:basedOn w:val="Normal"/>
    <w:link w:val="FooterChar"/>
    <w:uiPriority w:val="99"/>
    <w:unhideWhenUsed/>
    <w:rsid w:val="00640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543"/>
  </w:style>
  <w:style w:type="table" w:styleId="TableGrid">
    <w:name w:val="Table Grid"/>
    <w:basedOn w:val="TableNormal"/>
    <w:uiPriority w:val="59"/>
    <w:rsid w:val="00640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0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05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0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hyperlink xmlns="146a8eab-09ab-43b5-add1-895265e63c5c">
      <Url xsi:nil="true"/>
      <Description xsi:nil="true"/>
    </hyperlink>
    <Form_x0020__x0023_ xmlns="146a8eab-09ab-43b5-add1-895265e63c5c">LIQ354</Form_x0020__x0023_>
    <Owner xmlns="146a8eab-09ab-43b5-add1-895265e63c5c">Licensing</Owner>
    <date xmlns="146a8eab-09ab-43b5-add1-895265e63c5c" xsi:nil="true"/>
    <Wiki_x0020_Page_x0020_CategoriesTaxHTField0 xmlns="bde8bc92-061f-4bb9-8fea-842785ca4c29">
      <Terms xmlns="http://schemas.microsoft.com/office/infopath/2007/PartnerControls"/>
    </Wiki_x0020_Page_x0020_CategoriesTaxHTField0>
    <TaxCatchAll xmlns="5bc93a82-2fa7-45c3-a257-2009c96618b9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Modified_x0020_Date xmlns="146a8eab-09ab-43b5-add1-895265e63c5c">2023-06-01T07:00:00+00:00</Modified_x0020_Date>
    <Sub_x0020_Owner xmlns="146a8eab-09ab-43b5-add1-895265e63c5c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20" ma:contentTypeDescription="Create a new document." ma:contentTypeScope="" ma:versionID="0371a31abe89d759d724795a73378eb1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7b56ca4dce6fd40761fb5c43c5b42edb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ub_x0020_Owner" minOccurs="0"/>
                <xsd:element ref="ns2:Modified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Sub_x0020_Owner" ma:index="21" nillable="true" ma:displayName="Sub Owner" ma:format="Dropdown" ma:indexed="true" ma:internalName="Sub_x0020_Owner">
      <xsd:simpleType>
        <xsd:restriction base="dms:Choice">
          <xsd:enumeration value="Licensing - Cannabis - Applications"/>
          <xsd:enumeration value="Licensing - Cannabis - DocuSign"/>
          <xsd:enumeration value="Licensing - Cannabis - General"/>
          <xsd:enumeration value="Licensing - Korean"/>
          <xsd:enumeration value="Licensing - SMP"/>
          <xsd:enumeration value="Licensing - Spanish"/>
          <xsd:enumeration value="Operational Support - Assets"/>
          <xsd:enumeration value="Operational Support - Facilities"/>
          <xsd:enumeration value="Operational Support - Fleet"/>
          <xsd:enumeration value="Operational Support - Purchasing"/>
          <xsd:enumeration value="Operational Support - Records"/>
          <xsd:enumeration value="Operational Support - Contracts"/>
          <xsd:enumeration value="Operational Support - Solicitation"/>
        </xsd:restriction>
      </xsd:simpleType>
    </xsd:element>
    <xsd:element name="Modified_x0020_Date" ma:index="22" ma:displayName="Modified Date" ma:format="DateOnly" ma:internalName="Modifi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9A98C-2A31-420F-A3A3-87C3CBD59EE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146a8eab-09ab-43b5-add1-895265e63c5c"/>
    <ds:schemaRef ds:uri="bde8bc92-061f-4bb9-8fea-842785ca4c29"/>
    <ds:schemaRef ds:uri="5bc93a82-2fa7-45c3-a257-2009c96618b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1881242-85FD-4716-AD40-364C366ECF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174361-E744-4ECC-B33B-D6E30FB184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2E9CA6-938C-4110-A412-5D9F8C881F5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7DE4F3-92BE-40CC-81C7-24F6D66CD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Class 1 2 6 Application for Class 1 2 or 6 Permits</vt:lpstr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Class 1 2 6 Application for Class 1 2 or 6 Permits</dc:title>
  <dc:creator>Grigsby, Barbara (LCB)</dc:creator>
  <cp:lastModifiedBy>Nielsen, Ryan (LCB)</cp:lastModifiedBy>
  <cp:revision>4</cp:revision>
  <cp:lastPrinted>2015-01-09T19:25:00Z</cp:lastPrinted>
  <dcterms:created xsi:type="dcterms:W3CDTF">2017-06-01T16:58:00Z</dcterms:created>
  <dcterms:modified xsi:type="dcterms:W3CDTF">2024-03-20T15:25:00Z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0x01010091FD036824D4FE43AD26001A288FA54F</vt:lpwstr>
  </property>
  <property fmtid="{D5CDD505-2E9C-101B-9397-08002B2CF9AE}" pid="3" name="_dlc_DocIdItemGuid">
    <vt:lpwstr>4406cde8-71fe-47a1-aa4e-6585a17a7cef</vt:lpwstr>
  </property>
  <property fmtid="{D5CDD505-2E9C-101B-9397-08002B2CF9AE}" pid="4" name="_dlc_DocId">
    <vt:lpwstr>JR3YZVZ24WMT-209-4755</vt:lpwstr>
  </property>
  <property fmtid="{D5CDD505-2E9C-101B-9397-08002B2CF9AE}" pid="5" name="_dlc_DocIdUrl">
    <vt:lpwstr>http://intranet/Forms/_layouts/DocIdRedir.aspx?ID=JR3YZVZ24WMT-209-4755, JR3YZVZ24WMT-209-4755</vt:lpwstr>
  </property>
  <property fmtid="{D5CDD505-2E9C-101B-9397-08002B2CF9AE}" pid="6" name="Wiki Page Categories">
    <vt:lpwstr/>
  </property>
</Properties>
</file>